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C588D" w14:textId="7F6825B5" w:rsidR="007919B5" w:rsidRPr="00E535B0" w:rsidRDefault="00BB6846" w:rsidP="00F32AEB">
      <w:pPr>
        <w:pStyle w:val="TTPAuthors"/>
        <w:spacing w:before="0" w:line="480" w:lineRule="auto"/>
        <w:jc w:val="both"/>
        <w:rPr>
          <w:rFonts w:ascii="Times New Roman" w:hAnsi="Times New Roman" w:cs="Times New Roman"/>
          <w:b/>
          <w:sz w:val="24"/>
          <w:szCs w:val="24"/>
        </w:rPr>
      </w:pPr>
      <w:proofErr w:type="spellStart"/>
      <w:r w:rsidRPr="00E535B0">
        <w:rPr>
          <w:rFonts w:ascii="Times New Roman" w:hAnsi="Times New Roman" w:cs="Times New Roman"/>
          <w:b/>
          <w:sz w:val="24"/>
          <w:szCs w:val="24"/>
        </w:rPr>
        <w:t>Armayani</w:t>
      </w:r>
      <w:proofErr w:type="spellEnd"/>
      <w:r w:rsidR="007919B5" w:rsidRPr="00E535B0">
        <w:rPr>
          <w:rFonts w:ascii="Times New Roman" w:hAnsi="Times New Roman" w:cs="Times New Roman"/>
          <w:b/>
          <w:sz w:val="24"/>
          <w:szCs w:val="24"/>
        </w:rPr>
        <w:t xml:space="preserve"> M</w:t>
      </w:r>
      <w:r w:rsidR="00F32AEB">
        <w:rPr>
          <w:rFonts w:ascii="Times New Roman" w:hAnsi="Times New Roman" w:cs="Times New Roman"/>
          <w:b/>
          <w:sz w:val="24"/>
          <w:szCs w:val="24"/>
        </w:rPr>
        <w:t>alek</w:t>
      </w:r>
      <w:r w:rsidR="005B7766" w:rsidRPr="00E535B0">
        <w:rPr>
          <w:rFonts w:ascii="Times New Roman" w:hAnsi="Times New Roman" w:cs="Times New Roman"/>
          <w:b/>
          <w:sz w:val="24"/>
          <w:szCs w:val="24"/>
          <w:vertAlign w:val="superscript"/>
        </w:rPr>
        <w:t>1</w:t>
      </w:r>
      <w:r w:rsidR="005B7766" w:rsidRPr="00E535B0">
        <w:rPr>
          <w:rFonts w:ascii="Times New Roman" w:hAnsi="Times New Roman" w:cs="Times New Roman"/>
          <w:b/>
          <w:bCs/>
          <w:sz w:val="24"/>
          <w:szCs w:val="24"/>
        </w:rPr>
        <w:t>,</w:t>
      </w:r>
      <w:r w:rsidR="00E535B0" w:rsidRPr="00E535B0">
        <w:rPr>
          <w:rFonts w:ascii="Times New Roman" w:hAnsi="Times New Roman" w:cs="Times New Roman"/>
          <w:b/>
          <w:bCs/>
          <w:sz w:val="24"/>
          <w:szCs w:val="24"/>
        </w:rPr>
        <w:t xml:space="preserve"> </w:t>
      </w:r>
      <w:proofErr w:type="spellStart"/>
      <w:r w:rsidR="007919B5" w:rsidRPr="00E535B0">
        <w:rPr>
          <w:rFonts w:ascii="Times New Roman" w:hAnsi="Times New Roman" w:cs="Times New Roman"/>
          <w:b/>
          <w:sz w:val="24"/>
          <w:szCs w:val="24"/>
        </w:rPr>
        <w:t>Musdalifa</w:t>
      </w:r>
      <w:proofErr w:type="spellEnd"/>
      <w:r w:rsidR="005B7766" w:rsidRPr="00E535B0">
        <w:rPr>
          <w:rFonts w:ascii="Times New Roman" w:hAnsi="Times New Roman" w:cs="Times New Roman"/>
          <w:b/>
          <w:sz w:val="24"/>
          <w:szCs w:val="24"/>
        </w:rPr>
        <w:t xml:space="preserve"> Mansur</w:t>
      </w:r>
      <w:r w:rsidR="009D59C3" w:rsidRPr="00E535B0">
        <w:rPr>
          <w:rFonts w:ascii="Times New Roman" w:hAnsi="Times New Roman" w:cs="Times New Roman"/>
          <w:b/>
          <w:sz w:val="24"/>
          <w:szCs w:val="24"/>
          <w:vertAlign w:val="superscript"/>
        </w:rPr>
        <w:t>1</w:t>
      </w:r>
      <w:r w:rsidR="00996EA8" w:rsidRPr="00E535B0">
        <w:rPr>
          <w:rFonts w:ascii="Times New Roman" w:hAnsi="Times New Roman" w:cs="Times New Roman"/>
          <w:b/>
          <w:sz w:val="24"/>
          <w:szCs w:val="24"/>
        </w:rPr>
        <w:t>,</w:t>
      </w:r>
      <w:r w:rsidR="00E535B0" w:rsidRPr="00E535B0">
        <w:rPr>
          <w:rFonts w:ascii="Times New Roman" w:hAnsi="Times New Roman" w:cs="Times New Roman"/>
          <w:b/>
          <w:sz w:val="24"/>
          <w:szCs w:val="24"/>
        </w:rPr>
        <w:t xml:space="preserve"> </w:t>
      </w:r>
      <w:r w:rsidR="00996EA8" w:rsidRPr="00E535B0">
        <w:rPr>
          <w:rFonts w:ascii="Times New Roman" w:hAnsi="Times New Roman" w:cs="Times New Roman"/>
          <w:b/>
          <w:sz w:val="24"/>
          <w:szCs w:val="24"/>
        </w:rPr>
        <w:t>R</w:t>
      </w:r>
      <w:r w:rsidR="007919B5" w:rsidRPr="00E535B0">
        <w:rPr>
          <w:rFonts w:ascii="Times New Roman" w:hAnsi="Times New Roman" w:cs="Times New Roman"/>
          <w:b/>
          <w:sz w:val="24"/>
          <w:szCs w:val="24"/>
        </w:rPr>
        <w:t>eza</w:t>
      </w:r>
      <w:r w:rsidR="005B7766" w:rsidRPr="00E535B0">
        <w:rPr>
          <w:rFonts w:ascii="Times New Roman" w:hAnsi="Times New Roman" w:cs="Times New Roman"/>
          <w:b/>
          <w:sz w:val="24"/>
          <w:szCs w:val="24"/>
        </w:rPr>
        <w:t xml:space="preserve"> Asra</w:t>
      </w:r>
      <w:r w:rsidR="005B7766" w:rsidRPr="00E535B0">
        <w:rPr>
          <w:rFonts w:ascii="Times New Roman" w:hAnsi="Times New Roman" w:cs="Times New Roman"/>
          <w:b/>
          <w:sz w:val="24"/>
          <w:szCs w:val="24"/>
          <w:vertAlign w:val="superscript"/>
        </w:rPr>
        <w:t>1</w:t>
      </w:r>
      <w:r w:rsidR="00996EA8" w:rsidRPr="00E535B0">
        <w:rPr>
          <w:rFonts w:ascii="Times New Roman" w:hAnsi="Times New Roman" w:cs="Times New Roman"/>
          <w:b/>
          <w:sz w:val="24"/>
          <w:szCs w:val="24"/>
        </w:rPr>
        <w:t xml:space="preserve">, </w:t>
      </w:r>
      <w:proofErr w:type="spellStart"/>
      <w:r w:rsidR="00996EA8" w:rsidRPr="00E535B0">
        <w:rPr>
          <w:rFonts w:ascii="Times New Roman" w:hAnsi="Times New Roman" w:cs="Times New Roman"/>
          <w:b/>
          <w:sz w:val="24"/>
          <w:szCs w:val="24"/>
        </w:rPr>
        <w:t>M</w:t>
      </w:r>
      <w:r w:rsidR="007919B5" w:rsidRPr="00E535B0">
        <w:rPr>
          <w:rFonts w:ascii="Times New Roman" w:hAnsi="Times New Roman" w:cs="Times New Roman"/>
          <w:b/>
          <w:sz w:val="24"/>
          <w:szCs w:val="24"/>
        </w:rPr>
        <w:t>uh</w:t>
      </w:r>
      <w:proofErr w:type="spellEnd"/>
      <w:r w:rsidR="005B7766" w:rsidRPr="00E535B0">
        <w:rPr>
          <w:rFonts w:ascii="Times New Roman" w:hAnsi="Times New Roman" w:cs="Times New Roman"/>
          <w:b/>
          <w:sz w:val="24"/>
          <w:szCs w:val="24"/>
        </w:rPr>
        <w:t xml:space="preserve"> Irwan</w:t>
      </w:r>
      <w:r w:rsidR="005B7766" w:rsidRPr="00E535B0">
        <w:rPr>
          <w:rFonts w:ascii="Times New Roman" w:hAnsi="Times New Roman" w:cs="Times New Roman"/>
          <w:b/>
          <w:sz w:val="24"/>
          <w:szCs w:val="24"/>
          <w:vertAlign w:val="superscript"/>
        </w:rPr>
        <w:t>1</w:t>
      </w:r>
      <w:r w:rsidR="007919B5" w:rsidRPr="00E535B0">
        <w:rPr>
          <w:rFonts w:ascii="Times New Roman" w:hAnsi="Times New Roman" w:cs="Times New Roman"/>
          <w:b/>
          <w:sz w:val="24"/>
          <w:szCs w:val="24"/>
        </w:rPr>
        <w:t xml:space="preserve">, </w:t>
      </w:r>
      <w:proofErr w:type="spellStart"/>
      <w:r w:rsidR="007919B5" w:rsidRPr="00E535B0">
        <w:rPr>
          <w:rFonts w:ascii="Times New Roman" w:hAnsi="Times New Roman" w:cs="Times New Roman"/>
          <w:b/>
          <w:sz w:val="24"/>
          <w:szCs w:val="24"/>
        </w:rPr>
        <w:t>Dhian</w:t>
      </w:r>
      <w:proofErr w:type="spellEnd"/>
      <w:r w:rsidRPr="00E535B0">
        <w:rPr>
          <w:rFonts w:ascii="Times New Roman" w:hAnsi="Times New Roman" w:cs="Times New Roman"/>
          <w:b/>
          <w:sz w:val="24"/>
          <w:szCs w:val="24"/>
        </w:rPr>
        <w:t xml:space="preserve"> Ramadhanty</w:t>
      </w:r>
      <w:r w:rsidR="005B7766" w:rsidRPr="00E535B0">
        <w:rPr>
          <w:rFonts w:ascii="Times New Roman" w:hAnsi="Times New Roman" w:cs="Times New Roman"/>
          <w:b/>
          <w:sz w:val="24"/>
          <w:szCs w:val="24"/>
          <w:vertAlign w:val="superscript"/>
        </w:rPr>
        <w:t>1</w:t>
      </w:r>
      <w:r w:rsidR="005B7766" w:rsidRPr="00E535B0">
        <w:rPr>
          <w:rFonts w:ascii="Times New Roman" w:hAnsi="Times New Roman" w:cs="Times New Roman"/>
          <w:b/>
          <w:sz w:val="24"/>
          <w:szCs w:val="24"/>
        </w:rPr>
        <w:t xml:space="preserve">, </w:t>
      </w:r>
      <w:r w:rsidRPr="00E535B0">
        <w:rPr>
          <w:rFonts w:ascii="Times New Roman" w:hAnsi="Times New Roman" w:cs="Times New Roman"/>
          <w:b/>
          <w:noProof/>
          <w:sz w:val="24"/>
          <w:szCs w:val="24"/>
        </w:rPr>
        <w:t>Subaer</w:t>
      </w:r>
      <w:r w:rsidR="005B7766" w:rsidRPr="00E535B0">
        <w:rPr>
          <w:rFonts w:ascii="Times New Roman" w:hAnsi="Times New Roman" w:cs="Times New Roman"/>
          <w:b/>
          <w:sz w:val="24"/>
          <w:szCs w:val="24"/>
          <w:vertAlign w:val="superscript"/>
        </w:rPr>
        <w:t>2</w:t>
      </w:r>
      <w:r w:rsidR="00616FA8" w:rsidRPr="00E535B0">
        <w:rPr>
          <w:rFonts w:ascii="Times New Roman" w:hAnsi="Times New Roman" w:cs="Times New Roman"/>
          <w:b/>
          <w:sz w:val="24"/>
          <w:szCs w:val="24"/>
        </w:rPr>
        <w:t xml:space="preserve">, </w:t>
      </w:r>
      <w:proofErr w:type="spellStart"/>
      <w:r w:rsidR="00616FA8" w:rsidRPr="00E535B0">
        <w:rPr>
          <w:rFonts w:ascii="Times New Roman" w:hAnsi="Times New Roman" w:cs="Times New Roman"/>
          <w:b/>
          <w:sz w:val="24"/>
          <w:szCs w:val="24"/>
        </w:rPr>
        <w:t>Mohd</w:t>
      </w:r>
      <w:proofErr w:type="spellEnd"/>
      <w:r w:rsidR="00616FA8" w:rsidRPr="00E535B0">
        <w:rPr>
          <w:rFonts w:ascii="Times New Roman" w:hAnsi="Times New Roman" w:cs="Times New Roman"/>
          <w:b/>
          <w:sz w:val="24"/>
          <w:szCs w:val="24"/>
        </w:rPr>
        <w:t xml:space="preserve"> Mustafa Al Bakri Abdullah</w:t>
      </w:r>
      <w:r w:rsidR="00616FA8" w:rsidRPr="00E535B0">
        <w:rPr>
          <w:rFonts w:ascii="Times New Roman" w:hAnsi="Times New Roman" w:cs="Times New Roman"/>
          <w:b/>
          <w:sz w:val="24"/>
          <w:szCs w:val="24"/>
          <w:vertAlign w:val="superscript"/>
        </w:rPr>
        <w:t>3</w:t>
      </w:r>
      <w:r w:rsidR="00616FA8" w:rsidRPr="00E535B0">
        <w:rPr>
          <w:rFonts w:ascii="Times New Roman" w:hAnsi="Times New Roman" w:cs="Times New Roman"/>
          <w:b/>
          <w:sz w:val="24"/>
          <w:szCs w:val="24"/>
        </w:rPr>
        <w:t xml:space="preserve">, </w:t>
      </w:r>
      <w:proofErr w:type="spellStart"/>
      <w:r w:rsidR="00616FA8" w:rsidRPr="00E535B0">
        <w:rPr>
          <w:rFonts w:ascii="Times New Roman" w:hAnsi="Times New Roman" w:cs="Times New Roman"/>
          <w:b/>
          <w:sz w:val="24"/>
          <w:szCs w:val="24"/>
        </w:rPr>
        <w:t>Ikmal</w:t>
      </w:r>
      <w:proofErr w:type="spellEnd"/>
      <w:r w:rsidR="00616FA8" w:rsidRPr="00E535B0">
        <w:rPr>
          <w:rFonts w:ascii="Times New Roman" w:hAnsi="Times New Roman" w:cs="Times New Roman"/>
          <w:b/>
          <w:sz w:val="24"/>
          <w:szCs w:val="24"/>
        </w:rPr>
        <w:t xml:space="preserve"> </w:t>
      </w:r>
      <w:proofErr w:type="spellStart"/>
      <w:r w:rsidR="00616FA8" w:rsidRPr="00E535B0">
        <w:rPr>
          <w:rFonts w:ascii="Times New Roman" w:hAnsi="Times New Roman" w:cs="Times New Roman"/>
          <w:b/>
          <w:sz w:val="24"/>
          <w:szCs w:val="24"/>
        </w:rPr>
        <w:t>Hakem</w:t>
      </w:r>
      <w:proofErr w:type="spellEnd"/>
      <w:r w:rsidR="00616FA8" w:rsidRPr="00E535B0">
        <w:rPr>
          <w:rFonts w:ascii="Times New Roman" w:hAnsi="Times New Roman" w:cs="Times New Roman"/>
          <w:b/>
          <w:sz w:val="24"/>
          <w:szCs w:val="24"/>
        </w:rPr>
        <w:t xml:space="preserve"> Aziz</w:t>
      </w:r>
      <w:r w:rsidR="00616FA8" w:rsidRPr="00E535B0">
        <w:rPr>
          <w:rFonts w:ascii="Times New Roman" w:hAnsi="Times New Roman" w:cs="Times New Roman"/>
          <w:b/>
          <w:sz w:val="24"/>
          <w:szCs w:val="24"/>
          <w:vertAlign w:val="superscript"/>
        </w:rPr>
        <w:t>3</w:t>
      </w:r>
    </w:p>
    <w:p w14:paraId="5C6DDF47" w14:textId="77777777" w:rsidR="007919B5" w:rsidRPr="00E535B0" w:rsidRDefault="005B7766" w:rsidP="00F32AEB">
      <w:pPr>
        <w:pStyle w:val="TTPAddress"/>
        <w:spacing w:before="0" w:line="480" w:lineRule="auto"/>
        <w:jc w:val="both"/>
        <w:rPr>
          <w:rFonts w:ascii="Times New Roman" w:hAnsi="Times New Roman" w:cs="Times New Roman"/>
          <w:sz w:val="24"/>
          <w:szCs w:val="24"/>
        </w:rPr>
      </w:pPr>
      <w:r w:rsidRPr="00E535B0">
        <w:rPr>
          <w:rFonts w:ascii="Times New Roman" w:hAnsi="Times New Roman" w:cs="Times New Roman"/>
          <w:sz w:val="24"/>
          <w:szCs w:val="24"/>
          <w:vertAlign w:val="superscript"/>
        </w:rPr>
        <w:t>1</w:t>
      </w:r>
      <w:r w:rsidRPr="00E535B0">
        <w:rPr>
          <w:rFonts w:ascii="Times New Roman" w:hAnsi="Times New Roman" w:cs="Times New Roman"/>
          <w:sz w:val="24"/>
          <w:szCs w:val="24"/>
        </w:rPr>
        <w:t xml:space="preserve">Faculty </w:t>
      </w:r>
      <w:r w:rsidRPr="00E535B0">
        <w:rPr>
          <w:rFonts w:ascii="Times New Roman" w:hAnsi="Times New Roman" w:cs="Times New Roman"/>
          <w:noProof/>
          <w:sz w:val="24"/>
          <w:szCs w:val="24"/>
        </w:rPr>
        <w:t>of</w:t>
      </w:r>
      <w:r w:rsidRPr="00E535B0">
        <w:rPr>
          <w:rFonts w:ascii="Times New Roman" w:hAnsi="Times New Roman" w:cs="Times New Roman"/>
          <w:sz w:val="24"/>
          <w:szCs w:val="24"/>
        </w:rPr>
        <w:t xml:space="preserve"> Sciences and Technology, Universitas Muhammadiyah </w:t>
      </w:r>
      <w:proofErr w:type="spellStart"/>
      <w:r w:rsidRPr="00E535B0">
        <w:rPr>
          <w:rFonts w:ascii="Times New Roman" w:hAnsi="Times New Roman" w:cs="Times New Roman"/>
          <w:sz w:val="24"/>
          <w:szCs w:val="24"/>
        </w:rPr>
        <w:t>Sidenreng</w:t>
      </w:r>
      <w:proofErr w:type="spellEnd"/>
      <w:r w:rsidRPr="00E535B0">
        <w:rPr>
          <w:rFonts w:ascii="Times New Roman" w:hAnsi="Times New Roman" w:cs="Times New Roman"/>
          <w:sz w:val="24"/>
          <w:szCs w:val="24"/>
        </w:rPr>
        <w:t xml:space="preserve"> </w:t>
      </w:r>
      <w:proofErr w:type="spellStart"/>
      <w:r w:rsidRPr="00E535B0">
        <w:rPr>
          <w:rFonts w:ascii="Times New Roman" w:hAnsi="Times New Roman" w:cs="Times New Roman"/>
          <w:sz w:val="24"/>
          <w:szCs w:val="24"/>
        </w:rPr>
        <w:t>Rappang</w:t>
      </w:r>
      <w:proofErr w:type="spellEnd"/>
      <w:r w:rsidRPr="00E535B0">
        <w:rPr>
          <w:rFonts w:ascii="Times New Roman" w:hAnsi="Times New Roman" w:cs="Times New Roman"/>
          <w:sz w:val="24"/>
          <w:szCs w:val="24"/>
        </w:rPr>
        <w:t xml:space="preserve">, Jl. Angkatan 45 lt. </w:t>
      </w:r>
      <w:proofErr w:type="spellStart"/>
      <w:r w:rsidRPr="00E535B0">
        <w:rPr>
          <w:rFonts w:ascii="Times New Roman" w:hAnsi="Times New Roman" w:cs="Times New Roman"/>
          <w:sz w:val="24"/>
          <w:szCs w:val="24"/>
        </w:rPr>
        <w:t>Salo</w:t>
      </w:r>
      <w:proofErr w:type="spellEnd"/>
      <w:r w:rsidRPr="00E535B0">
        <w:rPr>
          <w:rFonts w:ascii="Times New Roman" w:hAnsi="Times New Roman" w:cs="Times New Roman"/>
          <w:sz w:val="24"/>
          <w:szCs w:val="24"/>
        </w:rPr>
        <w:t xml:space="preserve"> No. 1A </w:t>
      </w:r>
      <w:proofErr w:type="spellStart"/>
      <w:r w:rsidRPr="00E535B0">
        <w:rPr>
          <w:rFonts w:ascii="Times New Roman" w:hAnsi="Times New Roman" w:cs="Times New Roman"/>
          <w:sz w:val="24"/>
          <w:szCs w:val="24"/>
        </w:rPr>
        <w:t>Macarowalie</w:t>
      </w:r>
      <w:proofErr w:type="spellEnd"/>
      <w:r w:rsidRPr="00E535B0">
        <w:rPr>
          <w:rFonts w:ascii="Times New Roman" w:hAnsi="Times New Roman" w:cs="Times New Roman"/>
          <w:sz w:val="24"/>
          <w:szCs w:val="24"/>
        </w:rPr>
        <w:t xml:space="preserve"> </w:t>
      </w:r>
      <w:proofErr w:type="spellStart"/>
      <w:r w:rsidRPr="00E535B0">
        <w:rPr>
          <w:rFonts w:ascii="Times New Roman" w:hAnsi="Times New Roman" w:cs="Times New Roman"/>
          <w:sz w:val="24"/>
          <w:szCs w:val="24"/>
        </w:rPr>
        <w:t>Rappang</w:t>
      </w:r>
      <w:proofErr w:type="spellEnd"/>
      <w:r w:rsidRPr="00E535B0">
        <w:rPr>
          <w:rFonts w:ascii="Times New Roman" w:hAnsi="Times New Roman" w:cs="Times New Roman"/>
          <w:sz w:val="24"/>
          <w:szCs w:val="24"/>
        </w:rPr>
        <w:t xml:space="preserve"> 91651, Indonesia</w:t>
      </w:r>
      <w:r w:rsidR="00442E28" w:rsidRPr="00E535B0">
        <w:rPr>
          <w:rFonts w:ascii="Times New Roman" w:hAnsi="Times New Roman" w:cs="Times New Roman"/>
          <w:sz w:val="24"/>
          <w:szCs w:val="24"/>
        </w:rPr>
        <w:t>.</w:t>
      </w:r>
    </w:p>
    <w:p w14:paraId="7E1BA09F" w14:textId="77777777" w:rsidR="007919B5" w:rsidRPr="00E535B0" w:rsidRDefault="005B7766" w:rsidP="00F32AEB">
      <w:pPr>
        <w:pStyle w:val="TTPAddress"/>
        <w:spacing w:before="0" w:line="480" w:lineRule="auto"/>
        <w:jc w:val="both"/>
        <w:rPr>
          <w:rFonts w:ascii="Times New Roman" w:hAnsi="Times New Roman" w:cs="Times New Roman"/>
          <w:sz w:val="24"/>
          <w:szCs w:val="24"/>
        </w:rPr>
      </w:pPr>
      <w:r w:rsidRPr="00E535B0">
        <w:rPr>
          <w:rFonts w:ascii="Times New Roman" w:hAnsi="Times New Roman" w:cs="Times New Roman"/>
          <w:sz w:val="24"/>
          <w:szCs w:val="24"/>
          <w:vertAlign w:val="superscript"/>
        </w:rPr>
        <w:t>2</w:t>
      </w:r>
      <w:r w:rsidRPr="00E535B0">
        <w:rPr>
          <w:rFonts w:ascii="Times New Roman" w:hAnsi="Times New Roman" w:cs="Times New Roman"/>
          <w:sz w:val="24"/>
          <w:szCs w:val="24"/>
        </w:rPr>
        <w:t>Faculty of Mathematics and Natural Sciences, Un</w:t>
      </w:r>
      <w:r w:rsidR="00727EBE" w:rsidRPr="00E535B0">
        <w:rPr>
          <w:rFonts w:ascii="Times New Roman" w:hAnsi="Times New Roman" w:cs="Times New Roman"/>
          <w:sz w:val="24"/>
          <w:szCs w:val="24"/>
        </w:rPr>
        <w:t xml:space="preserve">iversitas Negeri Makassar, Jl. </w:t>
      </w:r>
      <w:proofErr w:type="spellStart"/>
      <w:r w:rsidR="00727EBE" w:rsidRPr="00E535B0">
        <w:rPr>
          <w:rFonts w:ascii="Times New Roman" w:hAnsi="Times New Roman" w:cs="Times New Roman"/>
          <w:sz w:val="24"/>
          <w:szCs w:val="24"/>
        </w:rPr>
        <w:t>Mallengkeri</w:t>
      </w:r>
      <w:proofErr w:type="spellEnd"/>
      <w:r w:rsidR="00727EBE" w:rsidRPr="00E535B0">
        <w:rPr>
          <w:rFonts w:ascii="Times New Roman" w:hAnsi="Times New Roman" w:cs="Times New Roman"/>
          <w:sz w:val="24"/>
          <w:szCs w:val="24"/>
        </w:rPr>
        <w:t xml:space="preserve"> Raya Parang </w:t>
      </w:r>
      <w:proofErr w:type="spellStart"/>
      <w:r w:rsidR="00727EBE" w:rsidRPr="00E535B0">
        <w:rPr>
          <w:rFonts w:ascii="Times New Roman" w:hAnsi="Times New Roman" w:cs="Times New Roman"/>
          <w:sz w:val="24"/>
          <w:szCs w:val="24"/>
        </w:rPr>
        <w:t>Tambung</w:t>
      </w:r>
      <w:proofErr w:type="spellEnd"/>
      <w:r w:rsidR="006C1BA4" w:rsidRPr="00E535B0">
        <w:rPr>
          <w:rFonts w:ascii="Times New Roman" w:hAnsi="Times New Roman" w:cs="Times New Roman"/>
          <w:sz w:val="24"/>
          <w:szCs w:val="24"/>
        </w:rPr>
        <w:t xml:space="preserve"> </w:t>
      </w:r>
      <w:proofErr w:type="spellStart"/>
      <w:r w:rsidR="006C1BA4" w:rsidRPr="00E535B0">
        <w:rPr>
          <w:rFonts w:ascii="Times New Roman" w:hAnsi="Times New Roman" w:cs="Times New Roman"/>
          <w:sz w:val="24"/>
          <w:szCs w:val="24"/>
        </w:rPr>
        <w:t>Kec</w:t>
      </w:r>
      <w:proofErr w:type="spellEnd"/>
      <w:r w:rsidR="00727EBE" w:rsidRPr="00E535B0">
        <w:rPr>
          <w:rFonts w:ascii="Times New Roman" w:hAnsi="Times New Roman" w:cs="Times New Roman"/>
          <w:sz w:val="24"/>
          <w:szCs w:val="24"/>
        </w:rPr>
        <w:t xml:space="preserve"> </w:t>
      </w:r>
      <w:proofErr w:type="spellStart"/>
      <w:r w:rsidR="00727EBE" w:rsidRPr="00E535B0">
        <w:rPr>
          <w:rFonts w:ascii="Times New Roman" w:hAnsi="Times New Roman" w:cs="Times New Roman"/>
          <w:sz w:val="24"/>
          <w:szCs w:val="24"/>
        </w:rPr>
        <w:t>Tamalate</w:t>
      </w:r>
      <w:proofErr w:type="spellEnd"/>
      <w:r w:rsidR="00727EBE" w:rsidRPr="00E535B0">
        <w:rPr>
          <w:rFonts w:ascii="Times New Roman" w:hAnsi="Times New Roman" w:cs="Times New Roman"/>
          <w:sz w:val="24"/>
          <w:szCs w:val="24"/>
        </w:rPr>
        <w:t xml:space="preserve"> Kota Makassar 90224, Indonesia</w:t>
      </w:r>
      <w:r w:rsidR="00442E28" w:rsidRPr="00E535B0">
        <w:rPr>
          <w:rFonts w:ascii="Times New Roman" w:hAnsi="Times New Roman" w:cs="Times New Roman"/>
          <w:sz w:val="24"/>
          <w:szCs w:val="24"/>
        </w:rPr>
        <w:t>.</w:t>
      </w:r>
    </w:p>
    <w:p w14:paraId="04EE014E" w14:textId="77777777" w:rsidR="00616FA8" w:rsidRPr="00E535B0" w:rsidRDefault="00616FA8" w:rsidP="00F32AEB">
      <w:pPr>
        <w:pStyle w:val="TTPAddress"/>
        <w:spacing w:before="0" w:line="480" w:lineRule="auto"/>
        <w:jc w:val="both"/>
        <w:rPr>
          <w:rFonts w:ascii="Times New Roman" w:hAnsi="Times New Roman" w:cs="Times New Roman"/>
          <w:sz w:val="24"/>
          <w:szCs w:val="24"/>
        </w:rPr>
      </w:pPr>
      <w:r w:rsidRPr="00E535B0">
        <w:rPr>
          <w:rFonts w:ascii="Times New Roman" w:hAnsi="Times New Roman" w:cs="Times New Roman"/>
          <w:sz w:val="24"/>
          <w:szCs w:val="24"/>
          <w:vertAlign w:val="superscript"/>
        </w:rPr>
        <w:t>3</w:t>
      </w:r>
      <w:r w:rsidRPr="00E535B0">
        <w:rPr>
          <w:rFonts w:ascii="Times New Roman" w:hAnsi="Times New Roman" w:cs="Times New Roman"/>
          <w:sz w:val="24"/>
          <w:szCs w:val="24"/>
        </w:rPr>
        <w:t>Centre of Excellence Geopolymer and Green Technology (</w:t>
      </w:r>
      <w:proofErr w:type="spellStart"/>
      <w:r w:rsidRPr="00E535B0">
        <w:rPr>
          <w:rFonts w:ascii="Times New Roman" w:hAnsi="Times New Roman" w:cs="Times New Roman"/>
          <w:sz w:val="24"/>
          <w:szCs w:val="24"/>
        </w:rPr>
        <w:t>CEGeoGTech</w:t>
      </w:r>
      <w:proofErr w:type="spellEnd"/>
      <w:r w:rsidRPr="00E535B0">
        <w:rPr>
          <w:rFonts w:ascii="Times New Roman" w:hAnsi="Times New Roman" w:cs="Times New Roman"/>
          <w:sz w:val="24"/>
          <w:szCs w:val="24"/>
        </w:rPr>
        <w:t xml:space="preserve">), </w:t>
      </w:r>
      <w:proofErr w:type="spellStart"/>
      <w:r w:rsidRPr="00E535B0">
        <w:rPr>
          <w:rFonts w:ascii="Times New Roman" w:hAnsi="Times New Roman" w:cs="Times New Roman"/>
          <w:sz w:val="24"/>
          <w:szCs w:val="24"/>
        </w:rPr>
        <w:t>Universiti</w:t>
      </w:r>
      <w:proofErr w:type="spellEnd"/>
      <w:r w:rsidRPr="00E535B0">
        <w:rPr>
          <w:rFonts w:ascii="Times New Roman" w:hAnsi="Times New Roman" w:cs="Times New Roman"/>
          <w:sz w:val="24"/>
          <w:szCs w:val="24"/>
        </w:rPr>
        <w:t xml:space="preserve"> Malaysia </w:t>
      </w:r>
      <w:proofErr w:type="spellStart"/>
      <w:r w:rsidRPr="00E535B0">
        <w:rPr>
          <w:rFonts w:ascii="Times New Roman" w:hAnsi="Times New Roman" w:cs="Times New Roman"/>
          <w:sz w:val="24"/>
          <w:szCs w:val="24"/>
        </w:rPr>
        <w:t>Perlish</w:t>
      </w:r>
      <w:proofErr w:type="spellEnd"/>
      <w:r w:rsidRPr="00E535B0">
        <w:rPr>
          <w:rFonts w:ascii="Times New Roman" w:hAnsi="Times New Roman" w:cs="Times New Roman"/>
          <w:sz w:val="24"/>
          <w:szCs w:val="24"/>
        </w:rPr>
        <w:t xml:space="preserve"> (</w:t>
      </w:r>
      <w:proofErr w:type="spellStart"/>
      <w:r w:rsidRPr="00E535B0">
        <w:rPr>
          <w:rFonts w:ascii="Times New Roman" w:hAnsi="Times New Roman" w:cs="Times New Roman"/>
          <w:sz w:val="24"/>
          <w:szCs w:val="24"/>
        </w:rPr>
        <w:t>UniMAP</w:t>
      </w:r>
      <w:proofErr w:type="spellEnd"/>
      <w:r w:rsidRPr="00E535B0">
        <w:rPr>
          <w:rFonts w:ascii="Times New Roman" w:hAnsi="Times New Roman" w:cs="Times New Roman"/>
          <w:sz w:val="24"/>
          <w:szCs w:val="24"/>
        </w:rPr>
        <w:t>), Perlis, Malaysia.</w:t>
      </w:r>
    </w:p>
    <w:p w14:paraId="7155BCB3" w14:textId="77777777" w:rsidR="00F32AEB" w:rsidRDefault="00F32AEB" w:rsidP="00F32AEB">
      <w:pPr>
        <w:pStyle w:val="TTPAuthors"/>
        <w:spacing w:before="0" w:line="480" w:lineRule="auto"/>
        <w:jc w:val="both"/>
        <w:rPr>
          <w:rFonts w:ascii="Times New Roman" w:hAnsi="Times New Roman" w:cs="Times New Roman"/>
          <w:b/>
          <w:bCs/>
          <w:sz w:val="24"/>
          <w:szCs w:val="24"/>
        </w:rPr>
      </w:pPr>
    </w:p>
    <w:p w14:paraId="39B4C575" w14:textId="597B7C20" w:rsidR="00E76414" w:rsidRPr="00E535B0" w:rsidRDefault="00E76414" w:rsidP="00F32AEB">
      <w:pPr>
        <w:pStyle w:val="TTPAuthors"/>
        <w:spacing w:before="0" w:line="480" w:lineRule="auto"/>
        <w:jc w:val="both"/>
        <w:rPr>
          <w:rFonts w:ascii="Times New Roman" w:hAnsi="Times New Roman" w:cs="Times New Roman"/>
          <w:b/>
          <w:bCs/>
          <w:sz w:val="24"/>
          <w:szCs w:val="24"/>
        </w:rPr>
      </w:pPr>
      <w:r w:rsidRPr="00E535B0">
        <w:rPr>
          <w:rFonts w:ascii="Times New Roman" w:hAnsi="Times New Roman" w:cs="Times New Roman"/>
          <w:b/>
          <w:bCs/>
          <w:sz w:val="24"/>
          <w:szCs w:val="24"/>
        </w:rPr>
        <w:t xml:space="preserve">Study of Zeolite Phase Made from Rice Husk Ash and </w:t>
      </w:r>
      <w:proofErr w:type="spellStart"/>
      <w:r w:rsidRPr="00E535B0">
        <w:rPr>
          <w:rFonts w:ascii="Times New Roman" w:hAnsi="Times New Roman" w:cs="Times New Roman"/>
          <w:b/>
          <w:bCs/>
          <w:sz w:val="24"/>
          <w:szCs w:val="24"/>
        </w:rPr>
        <w:t>Sidrap</w:t>
      </w:r>
      <w:proofErr w:type="spellEnd"/>
      <w:r w:rsidRPr="00E535B0">
        <w:rPr>
          <w:rFonts w:ascii="Times New Roman" w:hAnsi="Times New Roman" w:cs="Times New Roman"/>
          <w:b/>
          <w:bCs/>
          <w:sz w:val="24"/>
          <w:szCs w:val="24"/>
        </w:rPr>
        <w:t xml:space="preserve"> Clay</w:t>
      </w:r>
    </w:p>
    <w:p w14:paraId="58B95732" w14:textId="77777777" w:rsidR="00F32AEB" w:rsidRDefault="00F32AEB" w:rsidP="00F32AEB">
      <w:pPr>
        <w:spacing w:line="480" w:lineRule="auto"/>
        <w:jc w:val="both"/>
        <w:rPr>
          <w:b/>
          <w:bCs/>
          <w:sz w:val="24"/>
          <w:szCs w:val="24"/>
          <w:lang w:val="en-US"/>
        </w:rPr>
      </w:pPr>
    </w:p>
    <w:p w14:paraId="6707F537" w14:textId="7B8C8438" w:rsidR="00E535B0" w:rsidRPr="00E535B0" w:rsidRDefault="005B7766" w:rsidP="00F32AEB">
      <w:pPr>
        <w:spacing w:line="480" w:lineRule="auto"/>
        <w:jc w:val="both"/>
        <w:rPr>
          <w:b/>
          <w:bCs/>
          <w:sz w:val="24"/>
          <w:szCs w:val="24"/>
          <w:lang w:val="en-US"/>
        </w:rPr>
      </w:pPr>
      <w:r w:rsidRPr="00E535B0">
        <w:rPr>
          <w:b/>
          <w:bCs/>
          <w:sz w:val="24"/>
          <w:szCs w:val="24"/>
          <w:lang w:val="en-US"/>
        </w:rPr>
        <w:t>Abstract</w:t>
      </w:r>
    </w:p>
    <w:p w14:paraId="37572569" w14:textId="77777777" w:rsidR="00F618B6" w:rsidRPr="00E535B0" w:rsidRDefault="005B7766" w:rsidP="00F32AEB">
      <w:pPr>
        <w:spacing w:line="480" w:lineRule="auto"/>
        <w:jc w:val="both"/>
        <w:rPr>
          <w:b/>
          <w:bCs/>
          <w:sz w:val="24"/>
          <w:szCs w:val="24"/>
          <w:lang w:val="en-US"/>
        </w:rPr>
      </w:pPr>
      <w:r w:rsidRPr="00E535B0">
        <w:rPr>
          <w:sz w:val="24"/>
          <w:szCs w:val="24"/>
          <w:lang w:val="en-US"/>
        </w:rPr>
        <w:t xml:space="preserve">Zeolite has been successfully synthesized </w:t>
      </w:r>
      <w:r w:rsidR="00E639AB" w:rsidRPr="00E535B0">
        <w:rPr>
          <w:sz w:val="24"/>
          <w:szCs w:val="24"/>
          <w:lang w:val="en-US"/>
        </w:rPr>
        <w:t xml:space="preserve">from clay and rice husk ash in the form of </w:t>
      </w:r>
      <w:r w:rsidRPr="00E535B0">
        <w:rPr>
          <w:sz w:val="24"/>
          <w:szCs w:val="24"/>
          <w:lang w:val="en-US"/>
        </w:rPr>
        <w:t xml:space="preserve">powder </w:t>
      </w:r>
      <w:r w:rsidR="00E639AB" w:rsidRPr="00E535B0">
        <w:rPr>
          <w:sz w:val="24"/>
          <w:szCs w:val="24"/>
          <w:lang w:val="en-US"/>
        </w:rPr>
        <w:t>by</w:t>
      </w:r>
      <w:r w:rsidRPr="00E535B0">
        <w:rPr>
          <w:sz w:val="24"/>
          <w:szCs w:val="24"/>
          <w:lang w:val="en-US"/>
        </w:rPr>
        <w:t xml:space="preserve"> using the hydrothermal method with variations in chemical composition</w:t>
      </w:r>
      <w:r w:rsidR="00DC67A2" w:rsidRPr="00E535B0">
        <w:rPr>
          <w:sz w:val="24"/>
          <w:szCs w:val="24"/>
          <w:lang w:val="en-US"/>
        </w:rPr>
        <w:t>s of alkaline solution</w:t>
      </w:r>
      <w:r w:rsidRPr="00E535B0">
        <w:rPr>
          <w:sz w:val="24"/>
          <w:szCs w:val="24"/>
          <w:lang w:val="en-US"/>
        </w:rPr>
        <w:t xml:space="preserve"> and </w:t>
      </w:r>
      <w:r w:rsidR="00E639AB" w:rsidRPr="00E535B0">
        <w:rPr>
          <w:sz w:val="24"/>
          <w:szCs w:val="24"/>
          <w:lang w:val="en-US"/>
        </w:rPr>
        <w:t xml:space="preserve">the amount of </w:t>
      </w:r>
      <w:r w:rsidRPr="00E535B0">
        <w:rPr>
          <w:sz w:val="24"/>
          <w:szCs w:val="24"/>
          <w:lang w:val="en-US"/>
        </w:rPr>
        <w:t>rice husk ash. The</w:t>
      </w:r>
      <w:r w:rsidR="00DC67A2" w:rsidRPr="00E535B0">
        <w:rPr>
          <w:sz w:val="24"/>
          <w:szCs w:val="24"/>
          <w:lang w:val="en-US"/>
        </w:rPr>
        <w:t xml:space="preserve"> clay raw</w:t>
      </w:r>
      <w:r w:rsidRPr="00E535B0">
        <w:rPr>
          <w:sz w:val="24"/>
          <w:szCs w:val="24"/>
          <w:lang w:val="en-US"/>
        </w:rPr>
        <w:t xml:space="preserve"> material </w:t>
      </w:r>
      <w:r w:rsidR="00DC67A2" w:rsidRPr="00E535B0">
        <w:rPr>
          <w:sz w:val="24"/>
          <w:szCs w:val="24"/>
          <w:lang w:val="en-US"/>
        </w:rPr>
        <w:t>was obtained from</w:t>
      </w:r>
      <w:r w:rsidRPr="00E535B0">
        <w:rPr>
          <w:sz w:val="24"/>
          <w:szCs w:val="24"/>
          <w:lang w:val="en-US"/>
        </w:rPr>
        <w:t xml:space="preserve"> </w:t>
      </w:r>
      <w:proofErr w:type="spellStart"/>
      <w:r w:rsidRPr="00E535B0">
        <w:rPr>
          <w:sz w:val="24"/>
          <w:szCs w:val="24"/>
          <w:lang w:val="en-US"/>
        </w:rPr>
        <w:t>Sidrap</w:t>
      </w:r>
      <w:proofErr w:type="spellEnd"/>
      <w:r w:rsidRPr="00E535B0">
        <w:rPr>
          <w:sz w:val="24"/>
          <w:szCs w:val="24"/>
          <w:lang w:val="en-US"/>
        </w:rPr>
        <w:t xml:space="preserve"> area of ​​South Sulawesi and rice husk ash is obtained from the burning pile of rice husks. </w:t>
      </w:r>
      <w:proofErr w:type="spellStart"/>
      <w:r w:rsidRPr="00E535B0">
        <w:rPr>
          <w:sz w:val="24"/>
          <w:szCs w:val="24"/>
          <w:lang w:val="en-US"/>
        </w:rPr>
        <w:t>Sidrap</w:t>
      </w:r>
      <w:proofErr w:type="spellEnd"/>
      <w:r w:rsidRPr="00E535B0">
        <w:rPr>
          <w:sz w:val="24"/>
          <w:szCs w:val="24"/>
          <w:lang w:val="en-US"/>
        </w:rPr>
        <w:t xml:space="preserve"> clay and rice husk ash were activated using an alkaline solution of NaOH, and varied rice husk ash and the addition of AlCl</w:t>
      </w:r>
      <w:r w:rsidRPr="00E535B0">
        <w:rPr>
          <w:sz w:val="24"/>
          <w:szCs w:val="24"/>
          <w:vertAlign w:val="subscript"/>
          <w:lang w:val="en-US"/>
        </w:rPr>
        <w:t>3</w:t>
      </w:r>
      <w:r w:rsidRPr="00E535B0">
        <w:rPr>
          <w:sz w:val="24"/>
          <w:szCs w:val="24"/>
          <w:lang w:val="en-US"/>
        </w:rPr>
        <w:t>. For the addition of AlCl</w:t>
      </w:r>
      <w:r w:rsidRPr="00E535B0">
        <w:rPr>
          <w:sz w:val="24"/>
          <w:szCs w:val="24"/>
          <w:vertAlign w:val="subscript"/>
          <w:lang w:val="en-US"/>
        </w:rPr>
        <w:t>3</w:t>
      </w:r>
      <w:r w:rsidRPr="00E535B0">
        <w:rPr>
          <w:sz w:val="24"/>
          <w:szCs w:val="24"/>
          <w:lang w:val="en-US"/>
        </w:rPr>
        <w:t>, an alkaline solution of NaOH and H</w:t>
      </w:r>
      <w:r w:rsidRPr="00E535B0">
        <w:rPr>
          <w:sz w:val="24"/>
          <w:szCs w:val="24"/>
          <w:vertAlign w:val="subscript"/>
          <w:lang w:val="en-US"/>
        </w:rPr>
        <w:t>2</w:t>
      </w:r>
      <w:r w:rsidRPr="00E535B0">
        <w:rPr>
          <w:sz w:val="24"/>
          <w:szCs w:val="24"/>
          <w:lang w:val="en-US"/>
        </w:rPr>
        <w:t xml:space="preserve">O was used in the amount of 25.5 grams and variations of rice husk ash </w:t>
      </w:r>
      <w:r w:rsidR="00DC67A2" w:rsidRPr="00E535B0">
        <w:rPr>
          <w:sz w:val="24"/>
          <w:szCs w:val="24"/>
          <w:lang w:val="en-US"/>
        </w:rPr>
        <w:t xml:space="preserve">were </w:t>
      </w:r>
      <w:r w:rsidRPr="00E535B0">
        <w:rPr>
          <w:sz w:val="24"/>
          <w:szCs w:val="24"/>
          <w:lang w:val="en-US"/>
        </w:rPr>
        <w:t>2.5 grams and 6.5 grams. Meanwhile, without the addition of AlCl</w:t>
      </w:r>
      <w:r w:rsidRPr="00E535B0">
        <w:rPr>
          <w:sz w:val="24"/>
          <w:szCs w:val="24"/>
          <w:vertAlign w:val="subscript"/>
          <w:lang w:val="en-US"/>
        </w:rPr>
        <w:t>3</w:t>
      </w:r>
      <w:r w:rsidRPr="00E535B0">
        <w:rPr>
          <w:sz w:val="24"/>
          <w:szCs w:val="24"/>
          <w:lang w:val="en-US"/>
        </w:rPr>
        <w:t>, an alkaline solution of NaOH and H</w:t>
      </w:r>
      <w:r w:rsidRPr="00E535B0">
        <w:rPr>
          <w:sz w:val="24"/>
          <w:szCs w:val="24"/>
          <w:vertAlign w:val="subscript"/>
          <w:lang w:val="en-US"/>
        </w:rPr>
        <w:t>2</w:t>
      </w:r>
      <w:r w:rsidRPr="00E535B0">
        <w:rPr>
          <w:sz w:val="24"/>
          <w:szCs w:val="24"/>
          <w:lang w:val="en-US"/>
        </w:rPr>
        <w:t>O was used for 20.5 grams and variations of rice husk ash from 2.5 grams and 6.5 g</w:t>
      </w:r>
      <w:r w:rsidR="00DC67A2" w:rsidRPr="00E535B0">
        <w:rPr>
          <w:sz w:val="24"/>
          <w:szCs w:val="24"/>
          <w:lang w:val="en-US"/>
        </w:rPr>
        <w:t xml:space="preserve">rams. Then the mixture </w:t>
      </w:r>
      <w:proofErr w:type="gramStart"/>
      <w:r w:rsidR="00DC67A2" w:rsidRPr="00E535B0">
        <w:rPr>
          <w:sz w:val="24"/>
          <w:szCs w:val="24"/>
          <w:lang w:val="en-US"/>
        </w:rPr>
        <w:t>were</w:t>
      </w:r>
      <w:proofErr w:type="gramEnd"/>
      <w:r w:rsidRPr="00E535B0">
        <w:rPr>
          <w:sz w:val="24"/>
          <w:szCs w:val="24"/>
          <w:lang w:val="en-US"/>
        </w:rPr>
        <w:t xml:space="preserve"> then put into an autoclave with a temperature of 100 </w:t>
      </w:r>
      <w:r w:rsidR="00D73121" w:rsidRPr="00E535B0">
        <w:rPr>
          <w:sz w:val="24"/>
          <w:szCs w:val="24"/>
          <w:lang w:val="en-US"/>
        </w:rPr>
        <w:t>℃</w:t>
      </w:r>
      <w:r w:rsidRPr="00E535B0">
        <w:rPr>
          <w:sz w:val="24"/>
          <w:szCs w:val="24"/>
          <w:lang w:val="en-US"/>
        </w:rPr>
        <w:t xml:space="preserve"> for 3 hours. The </w:t>
      </w:r>
      <w:r w:rsidR="00DC67A2" w:rsidRPr="00E535B0">
        <w:rPr>
          <w:sz w:val="24"/>
          <w:szCs w:val="24"/>
          <w:lang w:val="en-US"/>
        </w:rPr>
        <w:t xml:space="preserve">chemical composition of raw </w:t>
      </w:r>
      <w:r w:rsidRPr="00E535B0">
        <w:rPr>
          <w:sz w:val="24"/>
          <w:szCs w:val="24"/>
          <w:lang w:val="en-US"/>
        </w:rPr>
        <w:t>material used in the ma</w:t>
      </w:r>
      <w:r w:rsidR="00DC67A2" w:rsidRPr="00E535B0">
        <w:rPr>
          <w:sz w:val="24"/>
          <w:szCs w:val="24"/>
          <w:lang w:val="en-US"/>
        </w:rPr>
        <w:t xml:space="preserve">nufacture of zeolite was measured </w:t>
      </w:r>
      <w:r w:rsidRPr="00E535B0">
        <w:rPr>
          <w:sz w:val="24"/>
          <w:szCs w:val="24"/>
          <w:lang w:val="en-US"/>
        </w:rPr>
        <w:t xml:space="preserve">by </w:t>
      </w:r>
      <w:r w:rsidR="00DC67A2" w:rsidRPr="00E535B0">
        <w:rPr>
          <w:sz w:val="24"/>
          <w:szCs w:val="24"/>
          <w:lang w:val="en-US"/>
        </w:rPr>
        <w:t xml:space="preserve">using XRF, which showed the content of </w:t>
      </w:r>
      <w:r w:rsidRPr="00E535B0">
        <w:rPr>
          <w:sz w:val="24"/>
          <w:szCs w:val="24"/>
          <w:lang w:val="en-US"/>
        </w:rPr>
        <w:t>SiO</w:t>
      </w:r>
      <w:r w:rsidRPr="00E535B0">
        <w:rPr>
          <w:sz w:val="24"/>
          <w:szCs w:val="24"/>
          <w:vertAlign w:val="subscript"/>
          <w:lang w:val="en-US"/>
        </w:rPr>
        <w:t>2</w:t>
      </w:r>
      <w:r w:rsidRPr="00E535B0">
        <w:rPr>
          <w:sz w:val="24"/>
          <w:szCs w:val="24"/>
          <w:lang w:val="en-US"/>
        </w:rPr>
        <w:t xml:space="preserve"> was 45.80 </w:t>
      </w:r>
      <w:proofErr w:type="spellStart"/>
      <w:r w:rsidRPr="00E535B0">
        <w:rPr>
          <w:sz w:val="24"/>
          <w:szCs w:val="24"/>
          <w:lang w:val="en-US"/>
        </w:rPr>
        <w:t>wt</w:t>
      </w:r>
      <w:proofErr w:type="spellEnd"/>
      <w:r w:rsidRPr="00E535B0">
        <w:rPr>
          <w:sz w:val="24"/>
          <w:szCs w:val="24"/>
          <w:lang w:val="en-US"/>
        </w:rPr>
        <w:t xml:space="preserve">% </w:t>
      </w:r>
      <w:r w:rsidR="00DC67A2" w:rsidRPr="00E535B0">
        <w:rPr>
          <w:sz w:val="24"/>
          <w:szCs w:val="24"/>
          <w:lang w:val="en-US"/>
        </w:rPr>
        <w:t xml:space="preserve">in the </w:t>
      </w:r>
      <w:r w:rsidRPr="00E535B0">
        <w:rPr>
          <w:sz w:val="24"/>
          <w:szCs w:val="24"/>
          <w:lang w:val="en-US"/>
        </w:rPr>
        <w:t xml:space="preserve">clay and 93.40% </w:t>
      </w:r>
      <w:r w:rsidR="00DC67A2" w:rsidRPr="00E535B0">
        <w:rPr>
          <w:sz w:val="24"/>
          <w:szCs w:val="24"/>
          <w:lang w:val="en-US"/>
        </w:rPr>
        <w:t>in the rice husk ash. T</w:t>
      </w:r>
      <w:r w:rsidRPr="00E535B0">
        <w:rPr>
          <w:sz w:val="24"/>
          <w:szCs w:val="24"/>
          <w:lang w:val="en-US"/>
        </w:rPr>
        <w:t>he crystalline structure of the zeolite formed was characterized by X-Ray Diffraction (XRD)</w:t>
      </w:r>
      <w:r w:rsidR="00DC67A2" w:rsidRPr="00E535B0">
        <w:rPr>
          <w:sz w:val="24"/>
          <w:szCs w:val="24"/>
          <w:lang w:val="en-US"/>
        </w:rPr>
        <w:t xml:space="preserve">. It was found the resulting </w:t>
      </w:r>
      <w:r w:rsidRPr="00E535B0">
        <w:rPr>
          <w:sz w:val="24"/>
          <w:szCs w:val="24"/>
          <w:lang w:val="en-US"/>
        </w:rPr>
        <w:t xml:space="preserve">zeolite </w:t>
      </w:r>
      <w:r w:rsidR="00DC67A2" w:rsidRPr="00E535B0">
        <w:rPr>
          <w:sz w:val="24"/>
          <w:szCs w:val="24"/>
          <w:lang w:val="en-US"/>
        </w:rPr>
        <w:t xml:space="preserve">were identified as </w:t>
      </w:r>
      <w:r w:rsidRPr="00E535B0">
        <w:rPr>
          <w:sz w:val="24"/>
          <w:szCs w:val="24"/>
          <w:lang w:val="en-US"/>
        </w:rPr>
        <w:lastRenderedPageBreak/>
        <w:t>Zeol</w:t>
      </w:r>
      <w:r w:rsidR="00DC67A2" w:rsidRPr="00E535B0">
        <w:rPr>
          <w:sz w:val="24"/>
          <w:szCs w:val="24"/>
          <w:lang w:val="en-US"/>
        </w:rPr>
        <w:t xml:space="preserve">ite-Y, </w:t>
      </w:r>
      <w:proofErr w:type="spellStart"/>
      <w:r w:rsidR="00DC67A2" w:rsidRPr="00E535B0">
        <w:rPr>
          <w:sz w:val="24"/>
          <w:szCs w:val="24"/>
          <w:lang w:val="en-US"/>
        </w:rPr>
        <w:t>Hydrosodalite</w:t>
      </w:r>
      <w:proofErr w:type="spellEnd"/>
      <w:r w:rsidR="00DC67A2" w:rsidRPr="00E535B0">
        <w:rPr>
          <w:sz w:val="24"/>
          <w:szCs w:val="24"/>
          <w:lang w:val="en-US"/>
        </w:rPr>
        <w:t xml:space="preserve">, and ZSM-5. The </w:t>
      </w:r>
      <w:r w:rsidRPr="00E535B0">
        <w:rPr>
          <w:sz w:val="24"/>
          <w:szCs w:val="24"/>
          <w:lang w:val="en-US"/>
        </w:rPr>
        <w:t xml:space="preserve">microstructure </w:t>
      </w:r>
      <w:r w:rsidR="00DC67A2" w:rsidRPr="00E535B0">
        <w:rPr>
          <w:sz w:val="24"/>
          <w:szCs w:val="24"/>
          <w:lang w:val="en-US"/>
        </w:rPr>
        <w:t xml:space="preserve">properties of the resulting zeolite </w:t>
      </w:r>
      <w:proofErr w:type="gramStart"/>
      <w:r w:rsidR="00DC67A2" w:rsidRPr="00E535B0">
        <w:rPr>
          <w:sz w:val="24"/>
          <w:szCs w:val="24"/>
          <w:lang w:val="en-US"/>
        </w:rPr>
        <w:t>was</w:t>
      </w:r>
      <w:proofErr w:type="gramEnd"/>
      <w:r w:rsidR="00DC67A2" w:rsidRPr="00E535B0">
        <w:rPr>
          <w:sz w:val="24"/>
          <w:szCs w:val="24"/>
          <w:lang w:val="en-US"/>
        </w:rPr>
        <w:t xml:space="preserve"> determined by </w:t>
      </w:r>
      <w:r w:rsidRPr="00E535B0">
        <w:rPr>
          <w:sz w:val="24"/>
          <w:szCs w:val="24"/>
          <w:lang w:val="en-US"/>
        </w:rPr>
        <w:t>using Scanning Electron Microscopy (SEM).</w:t>
      </w:r>
    </w:p>
    <w:p w14:paraId="2542EC3C" w14:textId="77777777" w:rsidR="009D59C3" w:rsidRPr="00E535B0" w:rsidRDefault="009D59C3" w:rsidP="00F32AEB">
      <w:pPr>
        <w:pStyle w:val="TTPAbstract"/>
        <w:spacing w:before="0" w:line="480" w:lineRule="auto"/>
        <w:rPr>
          <w:b/>
          <w:bCs/>
          <w:iCs/>
        </w:rPr>
      </w:pPr>
      <w:r w:rsidRPr="00E535B0">
        <w:rPr>
          <w:b/>
          <w:bCs/>
          <w:iCs/>
        </w:rPr>
        <w:t xml:space="preserve">Keyword: </w:t>
      </w:r>
      <w:r w:rsidRPr="00E535B0">
        <w:t>Autoclave, Clay, Rice Husk Ash, Zeolite</w:t>
      </w:r>
    </w:p>
    <w:p w14:paraId="136D9164" w14:textId="77777777" w:rsidR="005B7766" w:rsidRPr="00E535B0" w:rsidRDefault="00E76414" w:rsidP="00E76414">
      <w:pPr>
        <w:pStyle w:val="TTPSectionHeading"/>
        <w:spacing w:line="480" w:lineRule="auto"/>
      </w:pPr>
      <w:r w:rsidRPr="00E535B0">
        <w:t xml:space="preserve">1. </w:t>
      </w:r>
      <w:r w:rsidR="005B7766" w:rsidRPr="00E535B0">
        <w:t>Introduction</w:t>
      </w:r>
    </w:p>
    <w:p w14:paraId="6D6F69C4" w14:textId="77777777" w:rsidR="005B7766" w:rsidRPr="00E535B0" w:rsidRDefault="005B7766" w:rsidP="00E76414">
      <w:pPr>
        <w:pStyle w:val="ListParagraph"/>
        <w:spacing w:after="0" w:line="480" w:lineRule="auto"/>
        <w:ind w:left="0" w:firstLine="720"/>
        <w:jc w:val="both"/>
        <w:rPr>
          <w:rFonts w:ascii="Times New Roman" w:hAnsi="Times New Roman" w:cs="Times New Roman"/>
          <w:sz w:val="24"/>
          <w:szCs w:val="24"/>
          <w:shd w:val="clear" w:color="auto" w:fill="FFFFFF"/>
        </w:rPr>
      </w:pPr>
      <w:r w:rsidRPr="00E535B0">
        <w:rPr>
          <w:rFonts w:ascii="Times New Roman" w:hAnsi="Times New Roman" w:cs="Times New Roman"/>
          <w:sz w:val="24"/>
          <w:szCs w:val="24"/>
          <w:shd w:val="clear" w:color="auto" w:fill="FFFFFF"/>
        </w:rPr>
        <w:t xml:space="preserve">Zeolite is a silica alumina crystal which has a three-dimensional skeleton structure with a cavity in it. The structure and framework of hollow zeolites make zeolites have many uses, including as absorbers, ion exchange, gas sensors, </w:t>
      </w:r>
      <w:proofErr w:type="gramStart"/>
      <w:r w:rsidRPr="00E535B0">
        <w:rPr>
          <w:rFonts w:ascii="Times New Roman" w:hAnsi="Times New Roman" w:cs="Times New Roman"/>
          <w:sz w:val="24"/>
          <w:szCs w:val="24"/>
          <w:shd w:val="clear" w:color="auto" w:fill="FFFFFF"/>
        </w:rPr>
        <w:t>catalysts</w:t>
      </w:r>
      <w:proofErr w:type="gramEnd"/>
      <w:r w:rsidRPr="00E535B0">
        <w:rPr>
          <w:rFonts w:ascii="Times New Roman" w:hAnsi="Times New Roman" w:cs="Times New Roman"/>
          <w:sz w:val="24"/>
          <w:szCs w:val="24"/>
          <w:shd w:val="clear" w:color="auto" w:fill="FFFFFF"/>
        </w:rPr>
        <w:t xml:space="preserve"> and molecular filters [1,2]. Besides being porous, zeolites also have a unique structure and shape. In addition, the strength of zeolite acid can also be controlled [3].</w:t>
      </w:r>
    </w:p>
    <w:p w14:paraId="66396622" w14:textId="77777777" w:rsidR="005B7766" w:rsidRPr="00E535B0" w:rsidRDefault="005B7766" w:rsidP="00E76414">
      <w:pPr>
        <w:pStyle w:val="ListParagraph"/>
        <w:spacing w:after="0" w:line="480" w:lineRule="auto"/>
        <w:ind w:left="0" w:firstLine="720"/>
        <w:jc w:val="both"/>
        <w:rPr>
          <w:rFonts w:ascii="Times New Roman" w:hAnsi="Times New Roman" w:cs="Times New Roman"/>
          <w:sz w:val="24"/>
          <w:szCs w:val="24"/>
        </w:rPr>
      </w:pPr>
      <w:r w:rsidRPr="00E535B0">
        <w:rPr>
          <w:rFonts w:ascii="Times New Roman" w:hAnsi="Times New Roman" w:cs="Times New Roman"/>
          <w:sz w:val="24"/>
          <w:szCs w:val="24"/>
        </w:rPr>
        <w:t xml:space="preserve">Zeolite is usually synthesized through </w:t>
      </w:r>
      <w:r w:rsidR="003E3D74" w:rsidRPr="00E535B0">
        <w:rPr>
          <w:rFonts w:ascii="Times New Roman" w:hAnsi="Times New Roman" w:cs="Times New Roman"/>
          <w:sz w:val="24"/>
          <w:szCs w:val="24"/>
        </w:rPr>
        <w:t>salvo thermal</w:t>
      </w:r>
      <w:r w:rsidRPr="00E535B0">
        <w:rPr>
          <w:rFonts w:ascii="Times New Roman" w:hAnsi="Times New Roman" w:cs="Times New Roman"/>
          <w:sz w:val="24"/>
          <w:szCs w:val="24"/>
        </w:rPr>
        <w:t xml:space="preserve"> or hydrothermal methods, under suitable conditions, such as reaction time and temperature, atomic source, mineralization agent, </w:t>
      </w:r>
      <w:proofErr w:type="gramStart"/>
      <w:r w:rsidRPr="00E535B0">
        <w:rPr>
          <w:rFonts w:ascii="Times New Roman" w:hAnsi="Times New Roman" w:cs="Times New Roman"/>
          <w:sz w:val="24"/>
          <w:szCs w:val="24"/>
        </w:rPr>
        <w:t>template</w:t>
      </w:r>
      <w:proofErr w:type="gramEnd"/>
      <w:r w:rsidRPr="00E535B0">
        <w:rPr>
          <w:rFonts w:ascii="Times New Roman" w:hAnsi="Times New Roman" w:cs="Times New Roman"/>
          <w:sz w:val="24"/>
          <w:szCs w:val="24"/>
        </w:rPr>
        <w:t xml:space="preserve"> and calcination temperature [4]. Zeolite which is synthesized by hydrothermal method generally uses silica, alumina, and metal cations as precursors in the presence of an organic template [5]. Silica is used as a reactant can be obtained from various sources, it is generally available commercially in either a solution, gel, solid, colloid, or a derivative, organic compounds, for example </w:t>
      </w:r>
      <w:proofErr w:type="spellStart"/>
      <w:r w:rsidRPr="00E535B0">
        <w:rPr>
          <w:rFonts w:ascii="Times New Roman" w:hAnsi="Times New Roman" w:cs="Times New Roman"/>
          <w:sz w:val="24"/>
          <w:szCs w:val="24"/>
        </w:rPr>
        <w:t>tetraethylortosilicate</w:t>
      </w:r>
      <w:proofErr w:type="spellEnd"/>
      <w:r w:rsidRPr="00E535B0">
        <w:rPr>
          <w:rFonts w:ascii="Times New Roman" w:hAnsi="Times New Roman" w:cs="Times New Roman"/>
          <w:sz w:val="24"/>
          <w:szCs w:val="24"/>
        </w:rPr>
        <w:t xml:space="preserve"> [6].</w:t>
      </w:r>
    </w:p>
    <w:p w14:paraId="43100FC7" w14:textId="77777777" w:rsidR="005B7766" w:rsidRPr="00E535B0" w:rsidRDefault="005B7766" w:rsidP="00E76414">
      <w:pPr>
        <w:pStyle w:val="ListParagraph"/>
        <w:spacing w:after="0" w:line="480" w:lineRule="auto"/>
        <w:ind w:left="0" w:firstLine="720"/>
        <w:jc w:val="both"/>
        <w:rPr>
          <w:rFonts w:ascii="Times New Roman" w:hAnsi="Times New Roman" w:cs="Times New Roman"/>
          <w:sz w:val="24"/>
          <w:szCs w:val="24"/>
          <w:shd w:val="clear" w:color="auto" w:fill="FFFFFF"/>
        </w:rPr>
      </w:pPr>
      <w:r w:rsidRPr="00E535B0">
        <w:rPr>
          <w:rFonts w:ascii="Times New Roman" w:hAnsi="Times New Roman" w:cs="Times New Roman"/>
          <w:sz w:val="24"/>
          <w:szCs w:val="24"/>
          <w:shd w:val="clear" w:color="auto" w:fill="FFFFFF"/>
        </w:rPr>
        <w:t xml:space="preserve">About 20% of the weight of rice is rice </w:t>
      </w:r>
      <w:proofErr w:type="gramStart"/>
      <w:r w:rsidRPr="00E535B0">
        <w:rPr>
          <w:rFonts w:ascii="Times New Roman" w:hAnsi="Times New Roman" w:cs="Times New Roman"/>
          <w:sz w:val="24"/>
          <w:szCs w:val="24"/>
          <w:shd w:val="clear" w:color="auto" w:fill="FFFFFF"/>
        </w:rPr>
        <w:t>husk, and</w:t>
      </w:r>
      <w:proofErr w:type="gramEnd"/>
      <w:r w:rsidRPr="00E535B0">
        <w:rPr>
          <w:rFonts w:ascii="Times New Roman" w:hAnsi="Times New Roman" w:cs="Times New Roman"/>
          <w:sz w:val="24"/>
          <w:szCs w:val="24"/>
          <w:shd w:val="clear" w:color="auto" w:fill="FFFFFF"/>
        </w:rPr>
        <w:t xml:space="preserve"> varies from 13 to 29% of the composition of the husk is husk ash which is generated every time the husks are burned. The most common values of silica (SiO</w:t>
      </w:r>
      <w:r w:rsidRPr="00E535B0">
        <w:rPr>
          <w:rFonts w:ascii="Times New Roman" w:hAnsi="Times New Roman" w:cs="Times New Roman"/>
          <w:sz w:val="24"/>
          <w:szCs w:val="24"/>
          <w:shd w:val="clear" w:color="auto" w:fill="FFFFFF"/>
          <w:vertAlign w:val="subscript"/>
        </w:rPr>
        <w:t>2</w:t>
      </w:r>
      <w:r w:rsidRPr="00E535B0">
        <w:rPr>
          <w:rFonts w:ascii="Times New Roman" w:hAnsi="Times New Roman" w:cs="Times New Roman"/>
          <w:sz w:val="24"/>
          <w:szCs w:val="24"/>
          <w:shd w:val="clear" w:color="auto" w:fill="FFFFFF"/>
        </w:rPr>
        <w:t xml:space="preserve">) content in rice husk ash are 94–96% [6]. The high content of silica in rice husk ash, </w:t>
      </w:r>
      <w:r w:rsidR="009B7E7A" w:rsidRPr="00E535B0">
        <w:rPr>
          <w:rFonts w:ascii="Times New Roman" w:hAnsi="Times New Roman" w:cs="Times New Roman"/>
          <w:sz w:val="24"/>
          <w:szCs w:val="24"/>
          <w:shd w:val="clear" w:color="auto" w:fill="FFFFFF"/>
        </w:rPr>
        <w:t xml:space="preserve">make it suitable for </w:t>
      </w:r>
      <w:r w:rsidRPr="00E535B0">
        <w:rPr>
          <w:rFonts w:ascii="Times New Roman" w:hAnsi="Times New Roman" w:cs="Times New Roman"/>
          <w:sz w:val="24"/>
          <w:szCs w:val="24"/>
          <w:shd w:val="clear" w:color="auto" w:fill="FFFFFF"/>
        </w:rPr>
        <w:t>manufactur</w:t>
      </w:r>
      <w:r w:rsidR="009B7E7A" w:rsidRPr="00E535B0">
        <w:rPr>
          <w:rFonts w:ascii="Times New Roman" w:hAnsi="Times New Roman" w:cs="Times New Roman"/>
          <w:sz w:val="24"/>
          <w:szCs w:val="24"/>
          <w:shd w:val="clear" w:color="auto" w:fill="FFFFFF"/>
        </w:rPr>
        <w:t xml:space="preserve">ing </w:t>
      </w:r>
      <w:r w:rsidRPr="00E535B0">
        <w:rPr>
          <w:rFonts w:ascii="Times New Roman" w:hAnsi="Times New Roman" w:cs="Times New Roman"/>
          <w:sz w:val="24"/>
          <w:szCs w:val="24"/>
          <w:shd w:val="clear" w:color="auto" w:fill="FFFFFF"/>
        </w:rPr>
        <w:t>of zeolite-based materials [7].</w:t>
      </w:r>
    </w:p>
    <w:p w14:paraId="5A3A0E92" w14:textId="77777777" w:rsidR="005B7766" w:rsidRPr="00E535B0" w:rsidRDefault="005B7766" w:rsidP="00E76414">
      <w:pPr>
        <w:pStyle w:val="ListParagraph"/>
        <w:spacing w:after="0" w:line="480" w:lineRule="auto"/>
        <w:ind w:left="0" w:firstLine="720"/>
        <w:jc w:val="both"/>
        <w:rPr>
          <w:rFonts w:ascii="Times New Roman" w:eastAsia="Times New Roman" w:hAnsi="Times New Roman" w:cs="Times New Roman"/>
          <w:sz w:val="24"/>
          <w:szCs w:val="24"/>
        </w:rPr>
      </w:pPr>
      <w:r w:rsidRPr="00E535B0">
        <w:rPr>
          <w:rFonts w:ascii="Times New Roman" w:eastAsia="Times New Roman" w:hAnsi="Times New Roman" w:cs="Times New Roman"/>
          <w:sz w:val="24"/>
          <w:szCs w:val="24"/>
        </w:rPr>
        <w:t xml:space="preserve">Clay </w:t>
      </w:r>
      <w:r w:rsidR="009B7E7A" w:rsidRPr="00E535B0">
        <w:rPr>
          <w:rFonts w:ascii="Times New Roman" w:eastAsia="Times New Roman" w:hAnsi="Times New Roman" w:cs="Times New Roman"/>
          <w:sz w:val="24"/>
          <w:szCs w:val="24"/>
        </w:rPr>
        <w:t xml:space="preserve">minerals are layered silicates. </w:t>
      </w:r>
      <w:r w:rsidRPr="00E535B0">
        <w:rPr>
          <w:rFonts w:ascii="Times New Roman" w:eastAsia="Times New Roman" w:hAnsi="Times New Roman" w:cs="Times New Roman"/>
          <w:sz w:val="24"/>
          <w:szCs w:val="24"/>
        </w:rPr>
        <w:t>The mineral crystalline structure is composed of SiO</w:t>
      </w:r>
      <w:r w:rsidRPr="00E535B0">
        <w:rPr>
          <w:rFonts w:ascii="Times New Roman" w:eastAsia="Times New Roman" w:hAnsi="Times New Roman" w:cs="Times New Roman"/>
          <w:sz w:val="24"/>
          <w:szCs w:val="24"/>
          <w:vertAlign w:val="subscript"/>
        </w:rPr>
        <w:t>4</w:t>
      </w:r>
      <w:r w:rsidRPr="00E535B0">
        <w:rPr>
          <w:rFonts w:ascii="Times New Roman" w:eastAsia="Times New Roman" w:hAnsi="Times New Roman" w:cs="Times New Roman"/>
          <w:sz w:val="24"/>
          <w:szCs w:val="24"/>
        </w:rPr>
        <w:t xml:space="preserve"> tetrahedron layers. There is usually a hydroxyl ion (OH</w:t>
      </w:r>
      <w:r w:rsidR="009B7E7A" w:rsidRPr="00E535B0">
        <w:rPr>
          <w:rFonts w:ascii="Times New Roman" w:eastAsia="Times New Roman" w:hAnsi="Times New Roman" w:cs="Times New Roman"/>
          <w:sz w:val="24"/>
          <w:szCs w:val="24"/>
        </w:rPr>
        <w:t>-</w:t>
      </w:r>
      <w:r w:rsidRPr="00E535B0">
        <w:rPr>
          <w:rFonts w:ascii="Times New Roman" w:eastAsia="Times New Roman" w:hAnsi="Times New Roman" w:cs="Times New Roman"/>
          <w:sz w:val="24"/>
          <w:szCs w:val="24"/>
        </w:rPr>
        <w:t>) in the center of the 6-girded SiO</w:t>
      </w:r>
      <w:r w:rsidRPr="00E535B0">
        <w:rPr>
          <w:rFonts w:ascii="Times New Roman" w:eastAsia="Times New Roman" w:hAnsi="Times New Roman" w:cs="Times New Roman"/>
          <w:sz w:val="24"/>
          <w:szCs w:val="24"/>
          <w:vertAlign w:val="subscript"/>
        </w:rPr>
        <w:t>4</w:t>
      </w:r>
      <w:r w:rsidRPr="00E535B0">
        <w:rPr>
          <w:rFonts w:ascii="Times New Roman" w:eastAsia="Times New Roman" w:hAnsi="Times New Roman" w:cs="Times New Roman"/>
          <w:sz w:val="24"/>
          <w:szCs w:val="24"/>
        </w:rPr>
        <w:t xml:space="preserve"> tetrahedron. Clay minerals, co</w:t>
      </w:r>
      <w:r w:rsidR="009B7E7A" w:rsidRPr="00E535B0">
        <w:rPr>
          <w:rFonts w:ascii="Times New Roman" w:eastAsia="Times New Roman" w:hAnsi="Times New Roman" w:cs="Times New Roman"/>
          <w:sz w:val="24"/>
          <w:szCs w:val="24"/>
        </w:rPr>
        <w:t>nsisting mainly of aluminum and/</w:t>
      </w:r>
      <w:r w:rsidRPr="00E535B0">
        <w:rPr>
          <w:rFonts w:ascii="Times New Roman" w:eastAsia="Times New Roman" w:hAnsi="Times New Roman" w:cs="Times New Roman"/>
          <w:sz w:val="24"/>
          <w:szCs w:val="24"/>
        </w:rPr>
        <w:t xml:space="preserve">or iron and magnesium silicates. Some of them also contain alkaline or alkaline earth as their basic component. Clay minerals are </w:t>
      </w:r>
      <w:proofErr w:type="gramStart"/>
      <w:r w:rsidRPr="00E535B0">
        <w:rPr>
          <w:rFonts w:ascii="Times New Roman" w:eastAsia="Times New Roman" w:hAnsi="Times New Roman" w:cs="Times New Roman"/>
          <w:sz w:val="24"/>
          <w:szCs w:val="24"/>
        </w:rPr>
        <w:t>very small</w:t>
      </w:r>
      <w:proofErr w:type="gramEnd"/>
      <w:r w:rsidRPr="00E535B0">
        <w:rPr>
          <w:rFonts w:ascii="Times New Roman" w:eastAsia="Times New Roman" w:hAnsi="Times New Roman" w:cs="Times New Roman"/>
          <w:sz w:val="24"/>
          <w:szCs w:val="24"/>
        </w:rPr>
        <w:t xml:space="preserve"> (less than 2 microns in size) and are electrochemically active particles visible only by electron microscopy [8].</w:t>
      </w:r>
    </w:p>
    <w:p w14:paraId="004DE99C" w14:textId="77777777" w:rsidR="005B7766" w:rsidRPr="00E535B0" w:rsidRDefault="005B7766" w:rsidP="00E76414">
      <w:pPr>
        <w:pStyle w:val="ListParagraph"/>
        <w:spacing w:after="0" w:line="480" w:lineRule="auto"/>
        <w:ind w:left="0" w:firstLine="720"/>
        <w:jc w:val="both"/>
        <w:rPr>
          <w:rFonts w:ascii="Times New Roman" w:hAnsi="Times New Roman" w:cs="Times New Roman"/>
          <w:sz w:val="24"/>
          <w:szCs w:val="24"/>
        </w:rPr>
      </w:pPr>
      <w:r w:rsidRPr="00E535B0">
        <w:rPr>
          <w:rFonts w:ascii="Times New Roman" w:hAnsi="Times New Roman" w:cs="Times New Roman"/>
          <w:sz w:val="24"/>
          <w:szCs w:val="24"/>
        </w:rPr>
        <w:lastRenderedPageBreak/>
        <w:t xml:space="preserve">The synthesis of zeolite has been widely studied before, such as in </w:t>
      </w:r>
      <w:proofErr w:type="spellStart"/>
      <w:r w:rsidRPr="00E535B0">
        <w:rPr>
          <w:rFonts w:ascii="Times New Roman" w:hAnsi="Times New Roman" w:cs="Times New Roman"/>
          <w:sz w:val="24"/>
          <w:szCs w:val="24"/>
        </w:rPr>
        <w:t>Pattaraporn</w:t>
      </w:r>
      <w:proofErr w:type="spellEnd"/>
      <w:r w:rsidRPr="00E535B0">
        <w:rPr>
          <w:rFonts w:ascii="Times New Roman" w:hAnsi="Times New Roman" w:cs="Times New Roman"/>
          <w:sz w:val="24"/>
          <w:szCs w:val="24"/>
        </w:rPr>
        <w:t xml:space="preserve"> </w:t>
      </w:r>
      <w:proofErr w:type="spellStart"/>
      <w:r w:rsidRPr="00E535B0">
        <w:rPr>
          <w:rFonts w:ascii="Times New Roman" w:hAnsi="Times New Roman" w:cs="Times New Roman"/>
          <w:sz w:val="24"/>
          <w:szCs w:val="24"/>
        </w:rPr>
        <w:t>Lohsoontorn</w:t>
      </w:r>
      <w:proofErr w:type="spellEnd"/>
      <w:r w:rsidRPr="00E535B0">
        <w:rPr>
          <w:rFonts w:ascii="Times New Roman" w:hAnsi="Times New Roman" w:cs="Times New Roman"/>
          <w:sz w:val="24"/>
          <w:szCs w:val="24"/>
        </w:rPr>
        <w:t xml:space="preserve"> and </w:t>
      </w:r>
      <w:proofErr w:type="spellStart"/>
      <w:r w:rsidRPr="00E535B0">
        <w:rPr>
          <w:rFonts w:ascii="Times New Roman" w:hAnsi="Times New Roman" w:cs="Times New Roman"/>
          <w:sz w:val="24"/>
          <w:szCs w:val="24"/>
        </w:rPr>
        <w:t>Paisan</w:t>
      </w:r>
      <w:proofErr w:type="spellEnd"/>
      <w:r w:rsidRPr="00E535B0">
        <w:rPr>
          <w:rFonts w:ascii="Times New Roman" w:hAnsi="Times New Roman" w:cs="Times New Roman"/>
          <w:sz w:val="24"/>
          <w:szCs w:val="24"/>
        </w:rPr>
        <w:t xml:space="preserve"> </w:t>
      </w:r>
      <w:proofErr w:type="spellStart"/>
      <w:r w:rsidRPr="00E535B0">
        <w:rPr>
          <w:rFonts w:ascii="Times New Roman" w:hAnsi="Times New Roman" w:cs="Times New Roman"/>
          <w:sz w:val="24"/>
          <w:szCs w:val="24"/>
        </w:rPr>
        <w:t>Konglachuichay</w:t>
      </w:r>
      <w:proofErr w:type="spellEnd"/>
      <w:r w:rsidRPr="00E535B0">
        <w:rPr>
          <w:rFonts w:ascii="Times New Roman" w:hAnsi="Times New Roman" w:cs="Times New Roman"/>
          <w:sz w:val="24"/>
          <w:szCs w:val="24"/>
        </w:rPr>
        <w:t xml:space="preserve"> (2006) who succeeded in synthesizing zeolite from pearlite and rice husk ash using hydrothermal processes at temperatures of 140 and 170 ℃ [9]. </w:t>
      </w:r>
      <w:proofErr w:type="spellStart"/>
      <w:r w:rsidRPr="00E535B0">
        <w:rPr>
          <w:rFonts w:ascii="Times New Roman" w:hAnsi="Times New Roman" w:cs="Times New Roman"/>
          <w:sz w:val="24"/>
          <w:szCs w:val="24"/>
        </w:rPr>
        <w:t>Fuadi</w:t>
      </w:r>
      <w:proofErr w:type="spellEnd"/>
      <w:r w:rsidRPr="00E535B0">
        <w:rPr>
          <w:rFonts w:ascii="Times New Roman" w:hAnsi="Times New Roman" w:cs="Times New Roman"/>
          <w:sz w:val="24"/>
          <w:szCs w:val="24"/>
        </w:rPr>
        <w:t xml:space="preserve"> et al. (2012) succeeded in synthesizing zeolite from rice husk ash through a microwave process by varying temperature and time [1]. Mohammed et al. (2015) obtained zeolite Y in the form of sodium (</w:t>
      </w:r>
      <w:proofErr w:type="spellStart"/>
      <w:r w:rsidRPr="00E535B0">
        <w:rPr>
          <w:rFonts w:ascii="Times New Roman" w:hAnsi="Times New Roman" w:cs="Times New Roman"/>
          <w:sz w:val="24"/>
          <w:szCs w:val="24"/>
        </w:rPr>
        <w:t>NaY</w:t>
      </w:r>
      <w:proofErr w:type="spellEnd"/>
      <w:r w:rsidRPr="00E535B0">
        <w:rPr>
          <w:rFonts w:ascii="Times New Roman" w:hAnsi="Times New Roman" w:cs="Times New Roman"/>
          <w:sz w:val="24"/>
          <w:szCs w:val="24"/>
        </w:rPr>
        <w:t xml:space="preserve">) synthesized using a silica source from rice husk ash [10]. Azizi and </w:t>
      </w:r>
      <w:proofErr w:type="spellStart"/>
      <w:r w:rsidRPr="00E535B0">
        <w:rPr>
          <w:rFonts w:ascii="Times New Roman" w:hAnsi="Times New Roman" w:cs="Times New Roman"/>
          <w:sz w:val="24"/>
          <w:szCs w:val="24"/>
        </w:rPr>
        <w:t>Yousefpour</w:t>
      </w:r>
      <w:proofErr w:type="spellEnd"/>
      <w:r w:rsidRPr="00E535B0">
        <w:rPr>
          <w:rFonts w:ascii="Times New Roman" w:hAnsi="Times New Roman" w:cs="Times New Roman"/>
          <w:sz w:val="24"/>
          <w:szCs w:val="24"/>
        </w:rPr>
        <w:t xml:space="preserve"> (2010) synthesized zeolite </w:t>
      </w:r>
      <w:proofErr w:type="spellStart"/>
      <w:r w:rsidRPr="00E535B0">
        <w:rPr>
          <w:rFonts w:ascii="Times New Roman" w:hAnsi="Times New Roman" w:cs="Times New Roman"/>
          <w:sz w:val="24"/>
          <w:szCs w:val="24"/>
        </w:rPr>
        <w:t>NaA</w:t>
      </w:r>
      <w:proofErr w:type="spellEnd"/>
      <w:r w:rsidRPr="00E535B0">
        <w:rPr>
          <w:rFonts w:ascii="Times New Roman" w:hAnsi="Times New Roman" w:cs="Times New Roman"/>
          <w:sz w:val="24"/>
          <w:szCs w:val="24"/>
        </w:rPr>
        <w:t xml:space="preserve"> and analcime using rice husk ash using the hydrothermal method [11].</w:t>
      </w:r>
    </w:p>
    <w:p w14:paraId="4807AEBB" w14:textId="77777777" w:rsidR="005B7766" w:rsidRPr="00E535B0" w:rsidRDefault="005B7766" w:rsidP="00E76414">
      <w:pPr>
        <w:spacing w:line="480" w:lineRule="auto"/>
        <w:contextualSpacing/>
        <w:jc w:val="both"/>
        <w:rPr>
          <w:rFonts w:eastAsiaTheme="minorEastAsia"/>
          <w:color w:val="000000"/>
          <w:sz w:val="24"/>
          <w:szCs w:val="24"/>
          <w:shd w:val="clear" w:color="auto" w:fill="FFFFFF"/>
          <w:lang w:val="en-US"/>
        </w:rPr>
      </w:pPr>
      <w:r w:rsidRPr="00E535B0">
        <w:rPr>
          <w:rFonts w:eastAsiaTheme="minorEastAsia"/>
          <w:color w:val="000000"/>
          <w:sz w:val="24"/>
          <w:szCs w:val="24"/>
          <w:shd w:val="clear" w:color="auto" w:fill="FFFFFF"/>
          <w:lang w:val="en-US"/>
        </w:rPr>
        <w:t>In this research, zeolite synthesis will be carried out using the hydrothermal method by utilizing the waste of rice husk ash and cl</w:t>
      </w:r>
      <w:r w:rsidR="009B7E7A" w:rsidRPr="00E535B0">
        <w:rPr>
          <w:rFonts w:eastAsiaTheme="minorEastAsia"/>
          <w:color w:val="000000"/>
          <w:sz w:val="24"/>
          <w:szCs w:val="24"/>
          <w:shd w:val="clear" w:color="auto" w:fill="FFFFFF"/>
          <w:lang w:val="en-US"/>
        </w:rPr>
        <w:t xml:space="preserve">ay which is widely found in </w:t>
      </w:r>
      <w:proofErr w:type="spellStart"/>
      <w:r w:rsidRPr="00E535B0">
        <w:rPr>
          <w:rFonts w:eastAsiaTheme="minorEastAsia"/>
          <w:color w:val="000000"/>
          <w:sz w:val="24"/>
          <w:szCs w:val="24"/>
          <w:shd w:val="clear" w:color="auto" w:fill="FFFFFF"/>
          <w:lang w:val="en-US"/>
        </w:rPr>
        <w:t>Sidrap</w:t>
      </w:r>
      <w:proofErr w:type="spellEnd"/>
      <w:r w:rsidRPr="00E535B0">
        <w:rPr>
          <w:rFonts w:eastAsiaTheme="minorEastAsia"/>
          <w:color w:val="000000"/>
          <w:sz w:val="24"/>
          <w:szCs w:val="24"/>
          <w:shd w:val="clear" w:color="auto" w:fill="FFFFFF"/>
          <w:lang w:val="en-US"/>
        </w:rPr>
        <w:t xml:space="preserve"> area of South Sulawesi where, in rice husk ash and clay, it contains silica which can be used as a zeolite material.</w:t>
      </w:r>
    </w:p>
    <w:p w14:paraId="69C72A74" w14:textId="77777777" w:rsidR="005B7766" w:rsidRPr="00E535B0" w:rsidRDefault="00E76414" w:rsidP="00E76414">
      <w:pPr>
        <w:spacing w:line="480" w:lineRule="auto"/>
        <w:jc w:val="both"/>
        <w:rPr>
          <w:b/>
          <w:sz w:val="24"/>
          <w:szCs w:val="24"/>
          <w:lang w:val="en-US"/>
        </w:rPr>
      </w:pPr>
      <w:r w:rsidRPr="00E535B0">
        <w:rPr>
          <w:b/>
          <w:sz w:val="24"/>
          <w:szCs w:val="24"/>
          <w:lang w:val="en-US"/>
        </w:rPr>
        <w:t xml:space="preserve">2. </w:t>
      </w:r>
      <w:r w:rsidR="009B7E7A" w:rsidRPr="00E535B0">
        <w:rPr>
          <w:b/>
          <w:sz w:val="24"/>
          <w:szCs w:val="24"/>
          <w:lang w:val="en-US"/>
        </w:rPr>
        <w:t xml:space="preserve">Experiment </w:t>
      </w:r>
    </w:p>
    <w:p w14:paraId="18B4894C" w14:textId="77777777" w:rsidR="005B7766" w:rsidRPr="00E535B0" w:rsidRDefault="005B7766" w:rsidP="00E76414">
      <w:pPr>
        <w:spacing w:line="480" w:lineRule="auto"/>
        <w:ind w:firstLine="709"/>
        <w:jc w:val="both"/>
        <w:rPr>
          <w:sz w:val="24"/>
          <w:szCs w:val="24"/>
          <w:lang w:val="en-US"/>
        </w:rPr>
      </w:pPr>
      <w:r w:rsidRPr="00E535B0">
        <w:rPr>
          <w:sz w:val="24"/>
          <w:szCs w:val="24"/>
          <w:lang w:val="en-US"/>
        </w:rPr>
        <w:t>The clays used as the</w:t>
      </w:r>
      <w:r w:rsidR="009B7E7A" w:rsidRPr="00E535B0">
        <w:rPr>
          <w:sz w:val="24"/>
          <w:szCs w:val="24"/>
          <w:lang w:val="en-US"/>
        </w:rPr>
        <w:t xml:space="preserve"> basic material for zeolite was taken</w:t>
      </w:r>
      <w:r w:rsidRPr="00E535B0">
        <w:rPr>
          <w:sz w:val="24"/>
          <w:szCs w:val="24"/>
          <w:lang w:val="en-US"/>
        </w:rPr>
        <w:t xml:space="preserve"> from </w:t>
      </w:r>
      <w:proofErr w:type="spellStart"/>
      <w:r w:rsidRPr="00E535B0">
        <w:rPr>
          <w:sz w:val="24"/>
          <w:szCs w:val="24"/>
          <w:lang w:val="en-US"/>
        </w:rPr>
        <w:t>Sidrap</w:t>
      </w:r>
      <w:proofErr w:type="spellEnd"/>
      <w:r w:rsidRPr="00E535B0">
        <w:rPr>
          <w:sz w:val="24"/>
          <w:szCs w:val="24"/>
          <w:lang w:val="en-US"/>
        </w:rPr>
        <w:t xml:space="preserve"> Regency, South Sulawesi. The clay is cleaned</w:t>
      </w:r>
      <w:r w:rsidR="009B7E7A" w:rsidRPr="00E535B0">
        <w:rPr>
          <w:sz w:val="24"/>
          <w:szCs w:val="24"/>
          <w:lang w:val="en-US"/>
        </w:rPr>
        <w:t xml:space="preserve"> of impurities and soaked with </w:t>
      </w:r>
      <w:proofErr w:type="spellStart"/>
      <w:r w:rsidR="009B7E7A" w:rsidRPr="00E535B0">
        <w:rPr>
          <w:sz w:val="24"/>
          <w:szCs w:val="24"/>
          <w:lang w:val="en-US"/>
        </w:rPr>
        <w:t>a</w:t>
      </w:r>
      <w:r w:rsidRPr="00E535B0">
        <w:rPr>
          <w:sz w:val="24"/>
          <w:szCs w:val="24"/>
          <w:lang w:val="en-US"/>
        </w:rPr>
        <w:t>quadest</w:t>
      </w:r>
      <w:proofErr w:type="spellEnd"/>
      <w:r w:rsidRPr="00E535B0">
        <w:rPr>
          <w:sz w:val="24"/>
          <w:szCs w:val="24"/>
          <w:lang w:val="en-US"/>
        </w:rPr>
        <w:t xml:space="preserve"> to separate large clumps of clay particles. The resulting clay bath was filtered and then dried in the oven at 100 ℃ for 2 hours. The dry clay is crushed to obtain a smaller particle size and then sieved with a </w:t>
      </w:r>
      <w:proofErr w:type="gramStart"/>
      <w:r w:rsidRPr="00E535B0">
        <w:rPr>
          <w:sz w:val="24"/>
          <w:szCs w:val="24"/>
          <w:lang w:val="en-US"/>
        </w:rPr>
        <w:t>200 mesh</w:t>
      </w:r>
      <w:proofErr w:type="gramEnd"/>
      <w:r w:rsidRPr="00E535B0">
        <w:rPr>
          <w:sz w:val="24"/>
          <w:szCs w:val="24"/>
          <w:lang w:val="en-US"/>
        </w:rPr>
        <w:t xml:space="preserve"> sieve. The result of the sieve was then dehydroxylated for 4 hours at a temperature of 750 ℃.</w:t>
      </w:r>
    </w:p>
    <w:p w14:paraId="6103E453" w14:textId="77777777" w:rsidR="005B7766" w:rsidRPr="00E535B0" w:rsidRDefault="005B7766" w:rsidP="00E76414">
      <w:pPr>
        <w:spacing w:line="480" w:lineRule="auto"/>
        <w:ind w:firstLine="709"/>
        <w:jc w:val="both"/>
        <w:rPr>
          <w:sz w:val="24"/>
          <w:szCs w:val="24"/>
          <w:lang w:val="en-US"/>
        </w:rPr>
      </w:pPr>
      <w:r w:rsidRPr="00E535B0">
        <w:rPr>
          <w:sz w:val="24"/>
          <w:szCs w:val="24"/>
          <w:lang w:val="en-US"/>
        </w:rPr>
        <w:t xml:space="preserve">Rice husk ash used as a zeolite-making mixture comes from </w:t>
      </w:r>
      <w:proofErr w:type="spellStart"/>
      <w:r w:rsidRPr="00E535B0">
        <w:rPr>
          <w:sz w:val="24"/>
          <w:szCs w:val="24"/>
          <w:lang w:val="en-US"/>
        </w:rPr>
        <w:t>Sidrap</w:t>
      </w:r>
      <w:proofErr w:type="spellEnd"/>
      <w:r w:rsidRPr="00E535B0">
        <w:rPr>
          <w:sz w:val="24"/>
          <w:szCs w:val="24"/>
          <w:lang w:val="en-US"/>
        </w:rPr>
        <w:t xml:space="preserve"> Regency, South Sulawesi. The rice husk ash taken from the rice mill is first soaked in a solution of 0.1 mol of HCl for 4 hours. The HCl solution is intended to release impurity minerals that adhere to rice husks. The soaking product was washed with </w:t>
      </w:r>
      <w:proofErr w:type="spellStart"/>
      <w:r w:rsidRPr="00E535B0">
        <w:rPr>
          <w:sz w:val="24"/>
          <w:szCs w:val="24"/>
          <w:lang w:val="en-US"/>
        </w:rPr>
        <w:t>aquadest</w:t>
      </w:r>
      <w:proofErr w:type="spellEnd"/>
      <w:r w:rsidRPr="00E535B0">
        <w:rPr>
          <w:sz w:val="24"/>
          <w:szCs w:val="24"/>
          <w:lang w:val="en-US"/>
        </w:rPr>
        <w:t xml:space="preserve"> several times until the remaining HCl solution was lost and dehydroxylated at 850 </w:t>
      </w:r>
      <w:r w:rsidR="00E06F6D" w:rsidRPr="00E535B0">
        <w:rPr>
          <w:sz w:val="24"/>
          <w:szCs w:val="24"/>
          <w:lang w:val="en-US"/>
        </w:rPr>
        <w:t>℃</w:t>
      </w:r>
      <w:r w:rsidRPr="00E535B0">
        <w:rPr>
          <w:sz w:val="24"/>
          <w:szCs w:val="24"/>
          <w:lang w:val="en-US"/>
        </w:rPr>
        <w:t xml:space="preserve"> for 4 hours.</w:t>
      </w:r>
    </w:p>
    <w:p w14:paraId="6D5B3B70" w14:textId="77777777" w:rsidR="00E06F6D" w:rsidRPr="00E535B0" w:rsidRDefault="00E06F6D" w:rsidP="00E76414">
      <w:pPr>
        <w:spacing w:line="480" w:lineRule="auto"/>
        <w:ind w:firstLine="709"/>
        <w:jc w:val="both"/>
        <w:rPr>
          <w:sz w:val="24"/>
          <w:szCs w:val="24"/>
          <w:lang w:val="en-US"/>
        </w:rPr>
      </w:pPr>
      <w:r w:rsidRPr="00E535B0">
        <w:rPr>
          <w:sz w:val="24"/>
          <w:szCs w:val="24"/>
          <w:lang w:val="en-US"/>
        </w:rPr>
        <w:t>The method used in the manufacture of zeolite is the hydrothermal method using an autoclave. Clay and rice husk ash was activated using a solution of NaOH and H</w:t>
      </w:r>
      <w:r w:rsidRPr="00E535B0">
        <w:rPr>
          <w:sz w:val="24"/>
          <w:szCs w:val="24"/>
          <w:vertAlign w:val="subscript"/>
          <w:lang w:val="en-US"/>
        </w:rPr>
        <w:t>2</w:t>
      </w:r>
      <w:r w:rsidRPr="00E535B0">
        <w:rPr>
          <w:sz w:val="24"/>
          <w:szCs w:val="24"/>
          <w:lang w:val="en-US"/>
        </w:rPr>
        <w:t>O and mixed 2.5 grams of AlCl</w:t>
      </w:r>
      <w:r w:rsidRPr="00E535B0">
        <w:rPr>
          <w:sz w:val="24"/>
          <w:szCs w:val="24"/>
          <w:vertAlign w:val="subscript"/>
          <w:lang w:val="en-US"/>
        </w:rPr>
        <w:t>3</w:t>
      </w:r>
      <w:r w:rsidRPr="00E535B0">
        <w:rPr>
          <w:sz w:val="24"/>
          <w:szCs w:val="24"/>
          <w:lang w:val="en-US"/>
        </w:rPr>
        <w:t>.</w:t>
      </w:r>
    </w:p>
    <w:p w14:paraId="6004181E" w14:textId="77777777" w:rsidR="00E06F6D" w:rsidRPr="00E535B0" w:rsidRDefault="00E06F6D" w:rsidP="00E76414">
      <w:pPr>
        <w:spacing w:line="480" w:lineRule="auto"/>
        <w:ind w:firstLine="709"/>
        <w:jc w:val="both"/>
        <w:rPr>
          <w:sz w:val="24"/>
          <w:szCs w:val="24"/>
          <w:lang w:val="en-US"/>
        </w:rPr>
      </w:pPr>
      <w:r w:rsidRPr="00E535B0">
        <w:rPr>
          <w:sz w:val="24"/>
          <w:szCs w:val="24"/>
          <w:lang w:val="en-US"/>
        </w:rPr>
        <w:t xml:space="preserve">The addition of NaOH functions as an alkaline condition during the synthesis of zeolite Na-Y, </w:t>
      </w:r>
      <w:proofErr w:type="gramStart"/>
      <w:r w:rsidRPr="00E535B0">
        <w:rPr>
          <w:sz w:val="24"/>
          <w:szCs w:val="24"/>
          <w:lang w:val="en-US"/>
        </w:rPr>
        <w:t>and also</w:t>
      </w:r>
      <w:proofErr w:type="gramEnd"/>
      <w:r w:rsidRPr="00E535B0">
        <w:rPr>
          <w:sz w:val="24"/>
          <w:szCs w:val="24"/>
          <w:lang w:val="en-US"/>
        </w:rPr>
        <w:t xml:space="preserve"> to form a soluble sodium alumina salt so that it can be converted into zeolite. Na</w:t>
      </w:r>
      <w:r w:rsidRPr="00E535B0">
        <w:rPr>
          <w:sz w:val="24"/>
          <w:szCs w:val="24"/>
          <w:vertAlign w:val="superscript"/>
          <w:lang w:val="en-US"/>
        </w:rPr>
        <w:t>+</w:t>
      </w:r>
      <w:r w:rsidRPr="00E535B0">
        <w:rPr>
          <w:sz w:val="24"/>
          <w:szCs w:val="24"/>
          <w:lang w:val="en-US"/>
        </w:rPr>
        <w:t xml:space="preserve"> </w:t>
      </w:r>
      <w:r w:rsidRPr="00E535B0">
        <w:rPr>
          <w:sz w:val="24"/>
          <w:szCs w:val="24"/>
          <w:lang w:val="en-US"/>
        </w:rPr>
        <w:lastRenderedPageBreak/>
        <w:t>cations from NaOH are used to stabilize the charge of Al</w:t>
      </w:r>
      <w:r w:rsidRPr="00E535B0">
        <w:rPr>
          <w:sz w:val="24"/>
          <w:szCs w:val="24"/>
          <w:vertAlign w:val="superscript"/>
          <w:lang w:val="en-US"/>
        </w:rPr>
        <w:t xml:space="preserve">3+ </w:t>
      </w:r>
      <w:r w:rsidRPr="00E535B0">
        <w:rPr>
          <w:sz w:val="24"/>
          <w:szCs w:val="24"/>
          <w:lang w:val="en-US"/>
        </w:rPr>
        <w:t>ions in the zeolite framework, but they are also needed for zeolite synthesis under hydrothermal conditions [12].</w:t>
      </w:r>
    </w:p>
    <w:p w14:paraId="181E2E69" w14:textId="77777777" w:rsidR="00E06F6D" w:rsidRDefault="00E06F6D" w:rsidP="00E76414">
      <w:pPr>
        <w:spacing w:line="480" w:lineRule="auto"/>
        <w:ind w:firstLine="720"/>
        <w:jc w:val="both"/>
        <w:rPr>
          <w:sz w:val="24"/>
          <w:szCs w:val="24"/>
          <w:lang w:val="en-US"/>
        </w:rPr>
      </w:pPr>
      <w:r w:rsidRPr="00E535B0">
        <w:rPr>
          <w:sz w:val="24"/>
          <w:szCs w:val="24"/>
          <w:lang w:val="en-US"/>
        </w:rPr>
        <w:t>After everything is mixed then it is poured into a cylinder mold and put into an autoclave and heated in an oven for 3 hours at 100 ℃.</w:t>
      </w:r>
    </w:p>
    <w:p w14:paraId="58E7411E" w14:textId="77777777" w:rsidR="00E535B0" w:rsidRDefault="00E535B0" w:rsidP="00E535B0">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&lt;Tab. 1&gt;</w:t>
      </w:r>
    </w:p>
    <w:p w14:paraId="3ABA06F9" w14:textId="77777777" w:rsidR="00E06F6D" w:rsidRPr="00E535B0" w:rsidRDefault="00E76414" w:rsidP="00E76414">
      <w:pPr>
        <w:widowControl w:val="0"/>
        <w:spacing w:after="120" w:line="480" w:lineRule="auto"/>
        <w:jc w:val="both"/>
        <w:rPr>
          <w:rFonts w:eastAsiaTheme="minorEastAsia"/>
          <w:b/>
          <w:sz w:val="24"/>
          <w:szCs w:val="24"/>
          <w:lang w:val="en-US"/>
        </w:rPr>
      </w:pPr>
      <w:r w:rsidRPr="00E535B0">
        <w:rPr>
          <w:b/>
          <w:sz w:val="24"/>
          <w:szCs w:val="24"/>
          <w:lang w:val="en-US"/>
        </w:rPr>
        <w:t xml:space="preserve">3. </w:t>
      </w:r>
      <w:r w:rsidR="00E06F6D" w:rsidRPr="00E535B0">
        <w:rPr>
          <w:b/>
          <w:sz w:val="24"/>
          <w:szCs w:val="24"/>
          <w:lang w:val="en-US"/>
        </w:rPr>
        <w:t>Results and Discussion</w:t>
      </w:r>
    </w:p>
    <w:p w14:paraId="0DAA4797" w14:textId="77777777" w:rsidR="005B7766" w:rsidRPr="00E535B0" w:rsidRDefault="005B7766" w:rsidP="00E76414">
      <w:pPr>
        <w:widowControl w:val="0"/>
        <w:spacing w:after="120" w:line="480" w:lineRule="auto"/>
        <w:jc w:val="both"/>
        <w:rPr>
          <w:b/>
          <w:sz w:val="24"/>
          <w:szCs w:val="24"/>
          <w:lang w:val="en-US"/>
        </w:rPr>
      </w:pPr>
      <w:r w:rsidRPr="00E535B0">
        <w:rPr>
          <w:rStyle w:val="Emphasis"/>
          <w:b/>
          <w:bCs/>
          <w:sz w:val="24"/>
          <w:szCs w:val="24"/>
          <w:shd w:val="clear" w:color="auto" w:fill="FFFFFF"/>
          <w:lang w:val="en-US"/>
        </w:rPr>
        <w:t>X-ray Fluorescence (</w:t>
      </w:r>
      <w:r w:rsidRPr="00E535B0">
        <w:rPr>
          <w:b/>
          <w:sz w:val="24"/>
          <w:szCs w:val="24"/>
          <w:lang w:val="en-US"/>
        </w:rPr>
        <w:t>XRF)</w:t>
      </w:r>
      <w:r w:rsidR="00B748F3" w:rsidRPr="00E535B0">
        <w:rPr>
          <w:b/>
          <w:sz w:val="24"/>
          <w:szCs w:val="24"/>
          <w:lang w:val="en-US"/>
        </w:rPr>
        <w:t xml:space="preserve"> Results</w:t>
      </w:r>
    </w:p>
    <w:p w14:paraId="58892A1F" w14:textId="77777777" w:rsidR="00E06F6D" w:rsidRPr="00E535B0" w:rsidRDefault="00E06F6D" w:rsidP="00E76414">
      <w:pPr>
        <w:spacing w:line="480" w:lineRule="auto"/>
        <w:ind w:firstLine="720"/>
        <w:jc w:val="both"/>
        <w:rPr>
          <w:sz w:val="24"/>
          <w:szCs w:val="24"/>
          <w:lang w:val="en-US"/>
        </w:rPr>
      </w:pPr>
      <w:r w:rsidRPr="00E535B0">
        <w:rPr>
          <w:sz w:val="24"/>
          <w:szCs w:val="24"/>
          <w:lang w:val="en-US"/>
        </w:rPr>
        <w:t xml:space="preserve">XRF analysis is carried out to determine the </w:t>
      </w:r>
      <w:r w:rsidR="00B748F3" w:rsidRPr="00E535B0">
        <w:rPr>
          <w:sz w:val="24"/>
          <w:szCs w:val="24"/>
          <w:lang w:val="en-US"/>
        </w:rPr>
        <w:t xml:space="preserve">constituent elements of the raw material </w:t>
      </w:r>
      <w:r w:rsidRPr="00E535B0">
        <w:rPr>
          <w:sz w:val="24"/>
          <w:szCs w:val="24"/>
          <w:lang w:val="en-US"/>
        </w:rPr>
        <w:t>with the interaction of X-rays</w:t>
      </w:r>
      <w:r w:rsidR="00B748F3" w:rsidRPr="00E535B0">
        <w:rPr>
          <w:sz w:val="24"/>
          <w:szCs w:val="24"/>
          <w:lang w:val="en-US"/>
        </w:rPr>
        <w:t>. T</w:t>
      </w:r>
      <w:r w:rsidRPr="00E535B0">
        <w:rPr>
          <w:sz w:val="24"/>
          <w:szCs w:val="24"/>
          <w:lang w:val="en-US"/>
        </w:rPr>
        <w:t>he results of characterizatio</w:t>
      </w:r>
      <w:r w:rsidR="00B748F3" w:rsidRPr="00E535B0">
        <w:rPr>
          <w:sz w:val="24"/>
          <w:szCs w:val="24"/>
          <w:lang w:val="en-US"/>
        </w:rPr>
        <w:t xml:space="preserve">n (XRF) of the mineralogy of clay and rice husk ash </w:t>
      </w:r>
      <w:proofErr w:type="gramStart"/>
      <w:r w:rsidR="00B748F3" w:rsidRPr="00E535B0">
        <w:rPr>
          <w:sz w:val="24"/>
          <w:szCs w:val="24"/>
          <w:lang w:val="en-US"/>
        </w:rPr>
        <w:t>is</w:t>
      </w:r>
      <w:proofErr w:type="gramEnd"/>
      <w:r w:rsidR="00B748F3" w:rsidRPr="00E535B0">
        <w:rPr>
          <w:sz w:val="24"/>
          <w:szCs w:val="24"/>
          <w:lang w:val="en-US"/>
        </w:rPr>
        <w:t xml:space="preserve"> shown in table 2</w:t>
      </w:r>
      <w:r w:rsidRPr="00E535B0">
        <w:rPr>
          <w:sz w:val="24"/>
          <w:szCs w:val="24"/>
          <w:lang w:val="en-US"/>
        </w:rPr>
        <w:t>. The calculation of the oxide molar ratio of the starting material for synthesis was based on the results of X-ray fluorescence spectrometers (XRF).</w:t>
      </w:r>
    </w:p>
    <w:p w14:paraId="2121BEEE" w14:textId="77777777" w:rsidR="00E535B0" w:rsidRDefault="00E535B0" w:rsidP="00E535B0">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&lt;Tab. 2&gt;</w:t>
      </w:r>
    </w:p>
    <w:p w14:paraId="26A677DF" w14:textId="77777777" w:rsidR="00E06F6D" w:rsidRPr="00E535B0" w:rsidRDefault="00E06F6D" w:rsidP="00E76414">
      <w:pPr>
        <w:spacing w:line="480" w:lineRule="auto"/>
        <w:jc w:val="both"/>
        <w:rPr>
          <w:sz w:val="24"/>
          <w:szCs w:val="24"/>
          <w:lang w:val="en-US"/>
        </w:rPr>
      </w:pPr>
      <w:r w:rsidRPr="00E535B0">
        <w:rPr>
          <w:sz w:val="24"/>
          <w:szCs w:val="24"/>
          <w:lang w:val="en-US"/>
        </w:rPr>
        <w:t xml:space="preserve">From the table above, </w:t>
      </w:r>
      <w:proofErr w:type="gramStart"/>
      <w:r w:rsidRPr="00E535B0">
        <w:rPr>
          <w:sz w:val="24"/>
          <w:szCs w:val="24"/>
          <w:lang w:val="en-US"/>
        </w:rPr>
        <w:t>it can be seen that the</w:t>
      </w:r>
      <w:proofErr w:type="gramEnd"/>
      <w:r w:rsidRPr="00E535B0">
        <w:rPr>
          <w:sz w:val="24"/>
          <w:szCs w:val="24"/>
          <w:lang w:val="en-US"/>
        </w:rPr>
        <w:t xml:space="preserve"> SiO2 content in each of the basic ingredients is very high, namely 45.80 </w:t>
      </w:r>
      <w:proofErr w:type="spellStart"/>
      <w:r w:rsidRPr="00E535B0">
        <w:rPr>
          <w:sz w:val="24"/>
          <w:szCs w:val="24"/>
          <w:lang w:val="en-US"/>
        </w:rPr>
        <w:t>wt</w:t>
      </w:r>
      <w:proofErr w:type="spellEnd"/>
      <w:r w:rsidRPr="00E535B0">
        <w:rPr>
          <w:sz w:val="24"/>
          <w:szCs w:val="24"/>
          <w:lang w:val="en-US"/>
        </w:rPr>
        <w:t xml:space="preserve">% clay and 93.40 </w:t>
      </w:r>
      <w:proofErr w:type="spellStart"/>
      <w:r w:rsidRPr="00E535B0">
        <w:rPr>
          <w:sz w:val="24"/>
          <w:szCs w:val="24"/>
          <w:lang w:val="en-US"/>
        </w:rPr>
        <w:t>wt</w:t>
      </w:r>
      <w:proofErr w:type="spellEnd"/>
      <w:r w:rsidRPr="00E535B0">
        <w:rPr>
          <w:sz w:val="24"/>
          <w:szCs w:val="24"/>
          <w:lang w:val="en-US"/>
        </w:rPr>
        <w:t>% rice husk ash.</w:t>
      </w:r>
    </w:p>
    <w:p w14:paraId="5B515D75" w14:textId="77777777" w:rsidR="005B7766" w:rsidRPr="00E535B0" w:rsidRDefault="00E06F6D" w:rsidP="00E76414">
      <w:pPr>
        <w:spacing w:line="480" w:lineRule="auto"/>
        <w:jc w:val="both"/>
        <w:rPr>
          <w:b/>
          <w:sz w:val="24"/>
          <w:szCs w:val="24"/>
          <w:lang w:val="en-US"/>
        </w:rPr>
      </w:pPr>
      <w:proofErr w:type="spellStart"/>
      <w:r w:rsidRPr="00E535B0">
        <w:rPr>
          <w:b/>
          <w:sz w:val="24"/>
          <w:szCs w:val="24"/>
          <w:lang w:val="en-US"/>
        </w:rPr>
        <w:t>Characterization</w:t>
      </w:r>
      <w:r w:rsidRPr="00E535B0">
        <w:rPr>
          <w:b/>
          <w:noProof/>
          <w:sz w:val="24"/>
          <w:szCs w:val="24"/>
          <w:lang w:val="en-US"/>
        </w:rPr>
        <w:t>of</w:t>
      </w:r>
      <w:proofErr w:type="spellEnd"/>
      <w:r w:rsidRPr="00E535B0">
        <w:rPr>
          <w:b/>
          <w:noProof/>
          <w:sz w:val="24"/>
          <w:szCs w:val="24"/>
          <w:lang w:val="en-US"/>
        </w:rPr>
        <w:t xml:space="preserve"> </w:t>
      </w:r>
      <w:r w:rsidR="005B7766" w:rsidRPr="00E535B0">
        <w:rPr>
          <w:b/>
          <w:i/>
          <w:noProof/>
          <w:sz w:val="24"/>
          <w:szCs w:val="24"/>
          <w:lang w:val="en-US"/>
        </w:rPr>
        <w:t xml:space="preserve">X-Ray </w:t>
      </w:r>
      <w:proofErr w:type="gramStart"/>
      <w:r w:rsidR="005B7766" w:rsidRPr="00E535B0">
        <w:rPr>
          <w:b/>
          <w:i/>
          <w:noProof/>
          <w:sz w:val="24"/>
          <w:szCs w:val="24"/>
          <w:lang w:val="en-US"/>
        </w:rPr>
        <w:t>Diffraction</w:t>
      </w:r>
      <w:r w:rsidR="005B7766" w:rsidRPr="00E535B0">
        <w:rPr>
          <w:b/>
          <w:sz w:val="24"/>
          <w:szCs w:val="24"/>
          <w:lang w:val="en-US"/>
        </w:rPr>
        <w:t>(</w:t>
      </w:r>
      <w:proofErr w:type="gramEnd"/>
      <w:r w:rsidR="005B7766" w:rsidRPr="00E535B0">
        <w:rPr>
          <w:b/>
          <w:sz w:val="24"/>
          <w:szCs w:val="24"/>
          <w:lang w:val="en-US"/>
        </w:rPr>
        <w:t>XRD)</w:t>
      </w:r>
    </w:p>
    <w:p w14:paraId="5B7B3B3A" w14:textId="77777777" w:rsidR="00E06F6D" w:rsidRPr="00E535B0" w:rsidRDefault="00E06F6D" w:rsidP="00E76414">
      <w:pPr>
        <w:spacing w:line="480" w:lineRule="auto"/>
        <w:ind w:firstLine="720"/>
        <w:jc w:val="both"/>
        <w:rPr>
          <w:sz w:val="24"/>
          <w:szCs w:val="24"/>
          <w:lang w:val="en-US"/>
        </w:rPr>
      </w:pPr>
      <w:r w:rsidRPr="00E535B0">
        <w:rPr>
          <w:sz w:val="24"/>
          <w:szCs w:val="24"/>
          <w:lang w:val="en-US"/>
        </w:rPr>
        <w:t>XRD characterization was carried out to identify the phase, lattice parameter, and degree of crystallinity present in each sample.</w:t>
      </w:r>
    </w:p>
    <w:p w14:paraId="219C053A"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&lt;Fig. 1&gt;</w:t>
      </w:r>
    </w:p>
    <w:p w14:paraId="79813DC9" w14:textId="77777777" w:rsidR="00E06F6D" w:rsidRPr="00E535B0" w:rsidRDefault="00B748F3" w:rsidP="00E76414">
      <w:pPr>
        <w:spacing w:line="480" w:lineRule="auto"/>
        <w:ind w:firstLine="720"/>
        <w:jc w:val="both"/>
        <w:rPr>
          <w:sz w:val="24"/>
          <w:szCs w:val="24"/>
          <w:lang w:val="en-US"/>
        </w:rPr>
      </w:pPr>
      <w:proofErr w:type="gramStart"/>
      <w:r w:rsidRPr="00E535B0">
        <w:rPr>
          <w:sz w:val="24"/>
          <w:szCs w:val="24"/>
          <w:lang w:val="en-US"/>
        </w:rPr>
        <w:t>It can be seen that</w:t>
      </w:r>
      <w:r w:rsidR="00E06F6D" w:rsidRPr="00E535B0">
        <w:rPr>
          <w:sz w:val="24"/>
          <w:szCs w:val="24"/>
          <w:lang w:val="en-US"/>
        </w:rPr>
        <w:t xml:space="preserve"> the</w:t>
      </w:r>
      <w:proofErr w:type="gramEnd"/>
      <w:r w:rsidR="00E06F6D" w:rsidRPr="00E535B0">
        <w:rPr>
          <w:sz w:val="24"/>
          <w:szCs w:val="24"/>
          <w:lang w:val="en-US"/>
        </w:rPr>
        <w:t xml:space="preserve"> XRD results in Figure 1A</w:t>
      </w:r>
      <w:r w:rsidRPr="00E535B0">
        <w:rPr>
          <w:sz w:val="24"/>
          <w:szCs w:val="24"/>
          <w:lang w:val="en-US"/>
        </w:rPr>
        <w:t xml:space="preserve"> showing the diffractogram of dehydroxylated clay at</w:t>
      </w:r>
      <w:r w:rsidR="00E06F6D" w:rsidRPr="00E535B0">
        <w:rPr>
          <w:sz w:val="24"/>
          <w:szCs w:val="24"/>
          <w:lang w:val="en-US"/>
        </w:rPr>
        <w:t xml:space="preserve"> 750 ℃. The cont</w:t>
      </w:r>
      <w:r w:rsidRPr="00E535B0">
        <w:rPr>
          <w:sz w:val="24"/>
          <w:szCs w:val="24"/>
          <w:lang w:val="en-US"/>
        </w:rPr>
        <w:t>ent that is dominated by</w:t>
      </w:r>
      <w:r w:rsidR="00E06F6D" w:rsidRPr="00E535B0">
        <w:rPr>
          <w:sz w:val="24"/>
          <w:szCs w:val="24"/>
          <w:lang w:val="en-US"/>
        </w:rPr>
        <w:t xml:space="preserve"> Quartz and is followed by other elements such as Magnetite and </w:t>
      </w:r>
      <w:proofErr w:type="spellStart"/>
      <w:r w:rsidR="00E06F6D" w:rsidRPr="00E535B0">
        <w:rPr>
          <w:sz w:val="24"/>
          <w:szCs w:val="24"/>
          <w:lang w:val="en-US"/>
        </w:rPr>
        <w:t>D</w:t>
      </w:r>
      <w:r w:rsidRPr="00E535B0">
        <w:rPr>
          <w:sz w:val="24"/>
          <w:szCs w:val="24"/>
          <w:lang w:val="en-US"/>
        </w:rPr>
        <w:t>ialuminum</w:t>
      </w:r>
      <w:proofErr w:type="spellEnd"/>
      <w:r w:rsidRPr="00E535B0">
        <w:rPr>
          <w:sz w:val="24"/>
          <w:szCs w:val="24"/>
          <w:lang w:val="en-US"/>
        </w:rPr>
        <w:t xml:space="preserve"> Silicate Oxide. T</w:t>
      </w:r>
      <w:r w:rsidR="00E06F6D" w:rsidRPr="00E535B0">
        <w:rPr>
          <w:sz w:val="24"/>
          <w:szCs w:val="24"/>
          <w:lang w:val="en-US"/>
        </w:rPr>
        <w:t xml:space="preserve">he highest intensity is </w:t>
      </w:r>
      <w:r w:rsidRPr="00E535B0">
        <w:rPr>
          <w:sz w:val="24"/>
          <w:szCs w:val="24"/>
          <w:lang w:val="en-US"/>
        </w:rPr>
        <w:t xml:space="preserve">at </w:t>
      </w:r>
      <w:r w:rsidR="00E06F6D" w:rsidRPr="00E535B0">
        <w:rPr>
          <w:sz w:val="24"/>
          <w:szCs w:val="24"/>
          <w:lang w:val="en-US"/>
        </w:rPr>
        <w:t>26,613</w:t>
      </w:r>
      <w:r w:rsidR="00E06F6D" w:rsidRPr="00E535B0">
        <w:rPr>
          <w:sz w:val="24"/>
          <w:szCs w:val="24"/>
          <w:vertAlign w:val="superscript"/>
          <w:lang w:val="en-US"/>
        </w:rPr>
        <w:t>o</w:t>
      </w:r>
      <w:r w:rsidRPr="00E535B0">
        <w:rPr>
          <w:sz w:val="24"/>
          <w:szCs w:val="24"/>
          <w:lang w:val="en-US"/>
        </w:rPr>
        <w:t xml:space="preserve"> (2θ) which is identified as</w:t>
      </w:r>
      <w:r w:rsidR="00E06F6D" w:rsidRPr="00E535B0">
        <w:rPr>
          <w:sz w:val="24"/>
          <w:szCs w:val="24"/>
          <w:lang w:val="en-US"/>
        </w:rPr>
        <w:t xml:space="preserve"> Quartz.</w:t>
      </w:r>
    </w:p>
    <w:p w14:paraId="6E2C3F4E" w14:textId="77777777" w:rsidR="00E06F6D" w:rsidRDefault="00E06F6D" w:rsidP="00E76414">
      <w:pPr>
        <w:spacing w:after="120" w:line="480" w:lineRule="auto"/>
        <w:ind w:firstLine="720"/>
        <w:jc w:val="both"/>
        <w:rPr>
          <w:rFonts w:eastAsia="MS PGothic"/>
          <w:sz w:val="24"/>
          <w:szCs w:val="24"/>
          <w:lang w:val="en-US"/>
        </w:rPr>
      </w:pPr>
      <w:r w:rsidRPr="00E535B0">
        <w:rPr>
          <w:rFonts w:eastAsia="MS PGothic"/>
          <w:sz w:val="24"/>
          <w:szCs w:val="24"/>
          <w:lang w:val="en-US"/>
        </w:rPr>
        <w:t>Meanwhile, rice husk ash that had been dehydroxylated at 850 ℃ was characterized using XRD in Figure 1B. It shows that the SiO</w:t>
      </w:r>
      <w:r w:rsidRPr="00E535B0">
        <w:rPr>
          <w:rFonts w:eastAsia="MS PGothic"/>
          <w:sz w:val="24"/>
          <w:szCs w:val="24"/>
          <w:vertAlign w:val="subscript"/>
          <w:lang w:val="en-US"/>
        </w:rPr>
        <w:t>2</w:t>
      </w:r>
      <w:r w:rsidRPr="00E535B0">
        <w:rPr>
          <w:rFonts w:eastAsia="MS PGothic"/>
          <w:sz w:val="24"/>
          <w:szCs w:val="24"/>
          <w:lang w:val="en-US"/>
        </w:rPr>
        <w:t xml:space="preserve"> diffractogram pattern of rice husk ash is crystalline, with the highest intensity at the peak </w:t>
      </w:r>
      <w:r w:rsidR="00927F86" w:rsidRPr="00E535B0">
        <w:rPr>
          <w:rFonts w:eastAsia="MS PGothic"/>
          <w:sz w:val="24"/>
          <w:szCs w:val="24"/>
          <w:lang w:val="en-US"/>
        </w:rPr>
        <w:t xml:space="preserve">of </w:t>
      </w:r>
      <w:r w:rsidRPr="00E535B0">
        <w:rPr>
          <w:rFonts w:eastAsia="MS PGothic"/>
          <w:sz w:val="24"/>
          <w:szCs w:val="24"/>
          <w:lang w:val="en-US"/>
        </w:rPr>
        <w:t>23.2810 (2θ) owned by Tridymite.</w:t>
      </w:r>
    </w:p>
    <w:p w14:paraId="328573C5"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&lt;Tab. 3&gt;</w:t>
      </w:r>
    </w:p>
    <w:p w14:paraId="44B71DB7" w14:textId="77777777" w:rsidR="00883606" w:rsidRDefault="00FA1597" w:rsidP="00883606">
      <w:pPr>
        <w:spacing w:before="240" w:after="240" w:line="480" w:lineRule="auto"/>
        <w:jc w:val="both"/>
        <w:rPr>
          <w:noProof/>
          <w:sz w:val="24"/>
          <w:szCs w:val="24"/>
          <w:lang w:val="en-US"/>
        </w:rPr>
      </w:pPr>
      <w:r w:rsidRPr="00E535B0">
        <w:rPr>
          <w:noProof/>
          <w:sz w:val="24"/>
          <w:szCs w:val="24"/>
          <w:lang w:val="en-US"/>
        </w:rPr>
        <w:lastRenderedPageBreak/>
        <w:t xml:space="preserve">From the data in Table 3, it can be seen that the dominant phase formed in sidrap clay is the Quartz </w:t>
      </w:r>
    </w:p>
    <w:p w14:paraId="3FFBC475"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&lt;Tab. 4&gt;</w:t>
      </w:r>
    </w:p>
    <w:p w14:paraId="38AC8137" w14:textId="77777777" w:rsidR="00FA1597" w:rsidRPr="00E535B0" w:rsidRDefault="00FA1597" w:rsidP="00883606">
      <w:pPr>
        <w:spacing w:before="240" w:after="240" w:line="480" w:lineRule="auto"/>
        <w:jc w:val="both"/>
        <w:rPr>
          <w:noProof/>
          <w:sz w:val="24"/>
          <w:szCs w:val="24"/>
          <w:lang w:val="en-US"/>
        </w:rPr>
      </w:pPr>
      <w:r w:rsidRPr="00E535B0">
        <w:rPr>
          <w:noProof/>
          <w:sz w:val="24"/>
          <w:szCs w:val="24"/>
          <w:lang w:val="en-US"/>
        </w:rPr>
        <w:t>And from the percentage of table 4. XRD data shows that the dominant phase formed in rice husk ash is the Tridymite, syn phase of 99.5 wt% and there is a KCl (Sylvine) impurity of 0.5 wt%. Compounds containing potassium are one of the main impurities in rice husks, which greatly disturbs the isolation process of pure silica from rice husks [13]. Thus, rice husk ash is used as a source of SiO</w:t>
      </w:r>
      <w:r w:rsidRPr="00E535B0">
        <w:rPr>
          <w:noProof/>
          <w:sz w:val="24"/>
          <w:szCs w:val="24"/>
          <w:vertAlign w:val="subscript"/>
          <w:lang w:val="en-US"/>
        </w:rPr>
        <w:t>2</w:t>
      </w:r>
      <w:r w:rsidRPr="00E535B0">
        <w:rPr>
          <w:noProof/>
          <w:sz w:val="24"/>
          <w:szCs w:val="24"/>
          <w:lang w:val="en-US"/>
        </w:rPr>
        <w:t xml:space="preserve"> in the synthesis of Zeolite Y.</w:t>
      </w:r>
    </w:p>
    <w:p w14:paraId="4CE5E41C" w14:textId="77777777" w:rsidR="005B7766" w:rsidRPr="00E535B0" w:rsidRDefault="00FA1597" w:rsidP="00E76414">
      <w:pPr>
        <w:spacing w:after="120" w:line="480" w:lineRule="auto"/>
        <w:ind w:firstLine="720"/>
        <w:jc w:val="both"/>
        <w:rPr>
          <w:sz w:val="24"/>
          <w:szCs w:val="24"/>
          <w:lang w:val="en-US"/>
        </w:rPr>
      </w:pPr>
      <w:r w:rsidRPr="00E535B0">
        <w:rPr>
          <w:sz w:val="24"/>
          <w:szCs w:val="24"/>
          <w:lang w:val="en-US"/>
        </w:rPr>
        <w:t>After going through the hydrothermal process, the results of the XRD diffractogram pile from mixing the basic ingredients of clay and rice husk ash can be seen in Figure 2. There is a difference in the diffractograms of each zeolite formed which indicate</w:t>
      </w:r>
      <w:r w:rsidR="00927F86" w:rsidRPr="00E535B0">
        <w:rPr>
          <w:sz w:val="24"/>
          <w:szCs w:val="24"/>
          <w:lang w:val="en-US"/>
        </w:rPr>
        <w:t xml:space="preserve">s a difference in zeolite type </w:t>
      </w:r>
      <w:proofErr w:type="gramStart"/>
      <w:r w:rsidR="00927F86" w:rsidRPr="00E535B0">
        <w:rPr>
          <w:sz w:val="24"/>
          <w:szCs w:val="24"/>
          <w:lang w:val="en-US"/>
        </w:rPr>
        <w:t>as a result of</w:t>
      </w:r>
      <w:proofErr w:type="gramEnd"/>
      <w:r w:rsidR="00927F86" w:rsidRPr="00E535B0">
        <w:rPr>
          <w:sz w:val="24"/>
          <w:szCs w:val="24"/>
          <w:lang w:val="en-US"/>
        </w:rPr>
        <w:t xml:space="preserve"> t</w:t>
      </w:r>
      <w:r w:rsidRPr="00E535B0">
        <w:rPr>
          <w:sz w:val="24"/>
          <w:szCs w:val="24"/>
          <w:lang w:val="en-US"/>
        </w:rPr>
        <w:t xml:space="preserve">he </w:t>
      </w:r>
      <w:r w:rsidR="00927F86" w:rsidRPr="00E535B0">
        <w:rPr>
          <w:sz w:val="24"/>
          <w:szCs w:val="24"/>
          <w:lang w:val="en-US"/>
        </w:rPr>
        <w:t xml:space="preserve">alkaline </w:t>
      </w:r>
      <w:r w:rsidRPr="00E535B0">
        <w:rPr>
          <w:sz w:val="24"/>
          <w:szCs w:val="24"/>
          <w:lang w:val="en-US"/>
        </w:rPr>
        <w:t xml:space="preserve">composition </w:t>
      </w:r>
      <w:r w:rsidR="00927F86" w:rsidRPr="00E535B0">
        <w:rPr>
          <w:sz w:val="24"/>
          <w:szCs w:val="24"/>
          <w:lang w:val="en-US"/>
        </w:rPr>
        <w:t xml:space="preserve">as the activator, </w:t>
      </w:r>
      <w:r w:rsidRPr="00E535B0">
        <w:rPr>
          <w:sz w:val="24"/>
          <w:szCs w:val="24"/>
          <w:lang w:val="en-US"/>
        </w:rPr>
        <w:t>rice husk ash</w:t>
      </w:r>
      <w:r w:rsidR="00927F86" w:rsidRPr="00E535B0">
        <w:rPr>
          <w:sz w:val="24"/>
          <w:szCs w:val="24"/>
          <w:lang w:val="en-US"/>
        </w:rPr>
        <w:t xml:space="preserve"> content, a</w:t>
      </w:r>
      <w:r w:rsidRPr="00E535B0">
        <w:rPr>
          <w:sz w:val="24"/>
          <w:szCs w:val="24"/>
          <w:lang w:val="en-US"/>
        </w:rPr>
        <w:t xml:space="preserve">nd </w:t>
      </w:r>
      <w:r w:rsidR="00927F86" w:rsidRPr="00E535B0">
        <w:rPr>
          <w:sz w:val="24"/>
          <w:szCs w:val="24"/>
          <w:lang w:val="en-US"/>
        </w:rPr>
        <w:t xml:space="preserve">the amount of </w:t>
      </w:r>
      <w:r w:rsidRPr="00E535B0">
        <w:rPr>
          <w:sz w:val="24"/>
          <w:szCs w:val="24"/>
          <w:lang w:val="en-US"/>
        </w:rPr>
        <w:t>AlCl</w:t>
      </w:r>
      <w:r w:rsidRPr="00E535B0">
        <w:rPr>
          <w:sz w:val="24"/>
          <w:szCs w:val="24"/>
          <w:vertAlign w:val="subscript"/>
          <w:lang w:val="en-US"/>
        </w:rPr>
        <w:t>3</w:t>
      </w:r>
      <w:r w:rsidRPr="00E535B0">
        <w:rPr>
          <w:sz w:val="24"/>
          <w:szCs w:val="24"/>
          <w:lang w:val="en-US"/>
        </w:rPr>
        <w:t>.</w:t>
      </w:r>
    </w:p>
    <w:p w14:paraId="2A6CEACD"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&lt;Fig. 2&gt;</w:t>
      </w:r>
    </w:p>
    <w:p w14:paraId="2F789224"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&lt;Fig. 3&gt;</w:t>
      </w:r>
    </w:p>
    <w:p w14:paraId="3F8B367C"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&lt;Tab. 5&gt;</w:t>
      </w:r>
    </w:p>
    <w:p w14:paraId="5AB610DB" w14:textId="77777777" w:rsidR="00FA1597" w:rsidRPr="00E535B0" w:rsidRDefault="00FA1597" w:rsidP="00E76414">
      <w:pPr>
        <w:spacing w:before="240" w:line="480" w:lineRule="auto"/>
        <w:ind w:firstLine="720"/>
        <w:jc w:val="both"/>
        <w:rPr>
          <w:sz w:val="24"/>
          <w:szCs w:val="24"/>
          <w:lang w:val="en-US"/>
        </w:rPr>
      </w:pPr>
      <w:r w:rsidRPr="00E535B0">
        <w:rPr>
          <w:sz w:val="24"/>
          <w:szCs w:val="24"/>
          <w:lang w:val="en-US"/>
        </w:rPr>
        <w:t xml:space="preserve">The hydrothermal zeolite diffractogram pattern of XRD test results in each sample was in the form of crystals with the identification of different types of zeolite formed, namely Zeolite-Y, ZSM-5 and </w:t>
      </w:r>
      <w:proofErr w:type="spellStart"/>
      <w:r w:rsidRPr="00E535B0">
        <w:rPr>
          <w:sz w:val="24"/>
          <w:szCs w:val="24"/>
          <w:lang w:val="en-US"/>
        </w:rPr>
        <w:t>Hydrosodalite</w:t>
      </w:r>
      <w:proofErr w:type="spellEnd"/>
      <w:r w:rsidRPr="00E535B0">
        <w:rPr>
          <w:sz w:val="24"/>
          <w:szCs w:val="24"/>
          <w:lang w:val="en-US"/>
        </w:rPr>
        <w:t>. This is due to the varying conditions of the composition of the material and alkali as summarized in Table 5. Figure 3 shows the XRD pattern in each sample.</w:t>
      </w:r>
    </w:p>
    <w:p w14:paraId="15B18B49" w14:textId="77777777" w:rsidR="00FA1597" w:rsidRPr="00E535B0" w:rsidRDefault="00FA1597" w:rsidP="00E76414">
      <w:pPr>
        <w:spacing w:line="480" w:lineRule="auto"/>
        <w:ind w:firstLine="720"/>
        <w:jc w:val="both"/>
        <w:rPr>
          <w:sz w:val="24"/>
          <w:szCs w:val="24"/>
          <w:lang w:val="en-US"/>
        </w:rPr>
      </w:pPr>
      <w:r w:rsidRPr="00E535B0">
        <w:rPr>
          <w:sz w:val="24"/>
          <w:szCs w:val="24"/>
          <w:lang w:val="en-US"/>
        </w:rPr>
        <w:t xml:space="preserve">Figure 3A shows the zeolite types </w:t>
      </w:r>
      <w:proofErr w:type="spellStart"/>
      <w:r w:rsidRPr="00E535B0">
        <w:rPr>
          <w:sz w:val="24"/>
          <w:szCs w:val="24"/>
          <w:lang w:val="en-US"/>
        </w:rPr>
        <w:t>Hydrosodalite</w:t>
      </w:r>
      <w:proofErr w:type="spellEnd"/>
      <w:r w:rsidRPr="00E535B0">
        <w:rPr>
          <w:sz w:val="24"/>
          <w:szCs w:val="24"/>
          <w:lang w:val="en-US"/>
        </w:rPr>
        <w:t xml:space="preserve">, B Zeolite Y, C Zeolite Y and D Zeolite type ZSM-5 with each containing a hematite phase in the sample according to table 5. Due to the clay </w:t>
      </w:r>
      <w:proofErr w:type="gramStart"/>
      <w:r w:rsidRPr="00E535B0">
        <w:rPr>
          <w:sz w:val="24"/>
          <w:szCs w:val="24"/>
          <w:lang w:val="en-US"/>
        </w:rPr>
        <w:t>content</w:t>
      </w:r>
      <w:proofErr w:type="gramEnd"/>
      <w:r w:rsidRPr="00E535B0">
        <w:rPr>
          <w:sz w:val="24"/>
          <w:szCs w:val="24"/>
          <w:lang w:val="en-US"/>
        </w:rPr>
        <w:t xml:space="preserve"> there is a hematite phase which is difficult to remove even though it has been synthesized. The impurity of zeolite formed or not forming zeolite with one </w:t>
      </w:r>
      <w:proofErr w:type="gramStart"/>
      <w:r w:rsidRPr="00E535B0">
        <w:rPr>
          <w:sz w:val="24"/>
          <w:szCs w:val="24"/>
          <w:lang w:val="en-US"/>
        </w:rPr>
        <w:t>particular type of zeolite</w:t>
      </w:r>
      <w:proofErr w:type="gramEnd"/>
      <w:r w:rsidRPr="00E535B0">
        <w:rPr>
          <w:sz w:val="24"/>
          <w:szCs w:val="24"/>
          <w:lang w:val="en-US"/>
        </w:rPr>
        <w:t xml:space="preserve"> mineral is due to the less optimal orientation of the crystal formation in the zeolite mineral. </w:t>
      </w:r>
      <w:r w:rsidRPr="00E535B0">
        <w:rPr>
          <w:sz w:val="24"/>
          <w:szCs w:val="24"/>
          <w:lang w:val="en-US"/>
        </w:rPr>
        <w:lastRenderedPageBreak/>
        <w:t>This is due to the formation of different zeolite frameworks according to the time required and the Si / AL ratio [14]. As well as the concentration of NaOH in taking silica from rice husk ash greatly affects how much silica is in the zeolite synthesis process so it will also affect the results of the zeolite formed [15].</w:t>
      </w:r>
    </w:p>
    <w:p w14:paraId="57392E4F" w14:textId="77777777" w:rsidR="00FA1597" w:rsidRPr="00E535B0" w:rsidRDefault="00FA1597" w:rsidP="00E76414">
      <w:pPr>
        <w:spacing w:line="480" w:lineRule="auto"/>
        <w:ind w:firstLine="720"/>
        <w:jc w:val="both"/>
        <w:rPr>
          <w:sz w:val="24"/>
          <w:szCs w:val="24"/>
          <w:lang w:val="en-US"/>
        </w:rPr>
      </w:pPr>
      <w:r w:rsidRPr="00E535B0">
        <w:rPr>
          <w:sz w:val="24"/>
          <w:szCs w:val="24"/>
          <w:lang w:val="en-US"/>
        </w:rPr>
        <w:t xml:space="preserve">In contrast to research conducted by </w:t>
      </w:r>
      <w:proofErr w:type="spellStart"/>
      <w:r w:rsidRPr="00E535B0">
        <w:rPr>
          <w:sz w:val="24"/>
          <w:szCs w:val="24"/>
          <w:lang w:val="en-US"/>
        </w:rPr>
        <w:t>Arnelli</w:t>
      </w:r>
      <w:proofErr w:type="spellEnd"/>
      <w:r w:rsidRPr="00E535B0">
        <w:rPr>
          <w:sz w:val="24"/>
          <w:szCs w:val="24"/>
          <w:lang w:val="en-US"/>
        </w:rPr>
        <w:t>, et al. 2017 zeolite synthesis carried out at hydrothermal temperatures of 150 ℃ gave results in the form of a different diffractogram than the zeolite diffractogram that was synthesized at hydrothermal temperatures of 50 ℃ and 100 ℃. At 50 ℃ and 100 ℃ zeolite-A was obtained and at 150 ℃ Zeolite-Y was obtained [16].</w:t>
      </w:r>
    </w:p>
    <w:p w14:paraId="47B26EC8" w14:textId="77777777" w:rsidR="00FA1597" w:rsidRPr="00E535B0" w:rsidRDefault="00FA1597" w:rsidP="00E76414">
      <w:pPr>
        <w:spacing w:line="480" w:lineRule="auto"/>
        <w:ind w:firstLine="720"/>
        <w:contextualSpacing/>
        <w:jc w:val="both"/>
        <w:rPr>
          <w:sz w:val="24"/>
          <w:szCs w:val="24"/>
          <w:lang w:val="en-US"/>
        </w:rPr>
      </w:pPr>
      <w:r w:rsidRPr="00E535B0">
        <w:rPr>
          <w:sz w:val="24"/>
          <w:szCs w:val="24"/>
          <w:lang w:val="en-US"/>
        </w:rPr>
        <w:t xml:space="preserve">In general, ZSM-5 synthesis is carried out hydrothermally at temperatures above 100 ℃, either with or without an organic template, from various types of silica sources. In </w:t>
      </w:r>
      <w:proofErr w:type="spellStart"/>
      <w:r w:rsidRPr="00E535B0">
        <w:rPr>
          <w:sz w:val="24"/>
          <w:szCs w:val="24"/>
          <w:lang w:val="en-US"/>
        </w:rPr>
        <w:t>Prasetyoko</w:t>
      </w:r>
      <w:proofErr w:type="spellEnd"/>
      <w:r w:rsidRPr="00E535B0">
        <w:rPr>
          <w:sz w:val="24"/>
          <w:szCs w:val="24"/>
          <w:lang w:val="en-US"/>
        </w:rPr>
        <w:t>, et al. (2012) the results showed that the ZSM-5 phase began to form at 12 hours of hydrothermal crystallization at a temperature of 175 ℃. The maximum crystallinity and purity were achieved at 24 hours crystallization time. Meanwhile, in this study, zeolite ZSM-5 was formed at a temperature of 100 ℃ although there was still a small amount of zeolite contained, namely 0.5% [17].</w:t>
      </w:r>
    </w:p>
    <w:p w14:paraId="2350BF95" w14:textId="77777777" w:rsidR="00FA1597" w:rsidRPr="00E535B0" w:rsidRDefault="00FA1597" w:rsidP="00E76414">
      <w:pPr>
        <w:spacing w:line="480" w:lineRule="auto"/>
        <w:jc w:val="both"/>
        <w:rPr>
          <w:sz w:val="24"/>
          <w:szCs w:val="24"/>
          <w:lang w:val="en-US"/>
        </w:rPr>
      </w:pPr>
      <w:r w:rsidRPr="00E535B0">
        <w:rPr>
          <w:b/>
          <w:sz w:val="24"/>
          <w:szCs w:val="24"/>
          <w:lang w:val="en-US"/>
        </w:rPr>
        <w:t xml:space="preserve">Characterization of </w:t>
      </w:r>
      <w:r w:rsidRPr="00E535B0">
        <w:rPr>
          <w:b/>
          <w:i/>
          <w:sz w:val="24"/>
          <w:szCs w:val="24"/>
          <w:lang w:val="en-US"/>
        </w:rPr>
        <w:t>Scanning Electron Microscopy</w:t>
      </w:r>
      <w:r w:rsidRPr="00E535B0">
        <w:rPr>
          <w:b/>
          <w:sz w:val="24"/>
          <w:szCs w:val="24"/>
          <w:lang w:val="en-US"/>
        </w:rPr>
        <w:t xml:space="preserve"> (SEM)</w:t>
      </w:r>
      <w:r w:rsidR="005B7766" w:rsidRPr="00E535B0">
        <w:rPr>
          <w:sz w:val="24"/>
          <w:szCs w:val="24"/>
          <w:lang w:val="en-US"/>
        </w:rPr>
        <w:tab/>
      </w:r>
    </w:p>
    <w:p w14:paraId="6BD27132" w14:textId="77777777" w:rsidR="006F3EFF" w:rsidRPr="00E535B0" w:rsidRDefault="006F3EFF" w:rsidP="00E76414">
      <w:pPr>
        <w:spacing w:line="480" w:lineRule="auto"/>
        <w:ind w:firstLine="720"/>
        <w:jc w:val="both"/>
        <w:rPr>
          <w:sz w:val="24"/>
          <w:szCs w:val="24"/>
          <w:lang w:val="en-US"/>
        </w:rPr>
      </w:pPr>
      <w:r w:rsidRPr="00E535B0">
        <w:rPr>
          <w:sz w:val="24"/>
          <w:szCs w:val="24"/>
          <w:lang w:val="en-US"/>
        </w:rPr>
        <w:t xml:space="preserve">Characterization by Scanning Electron Microscopy (SEM) was performed to identify the surface morphology of the zeolite crystals formed. The results of the characterization of the basic material for </w:t>
      </w:r>
      <w:proofErr w:type="spellStart"/>
      <w:r w:rsidRPr="00E535B0">
        <w:rPr>
          <w:sz w:val="24"/>
          <w:szCs w:val="24"/>
          <w:lang w:val="en-US"/>
        </w:rPr>
        <w:t>sidrap</w:t>
      </w:r>
      <w:proofErr w:type="spellEnd"/>
      <w:r w:rsidRPr="00E535B0">
        <w:rPr>
          <w:sz w:val="24"/>
          <w:szCs w:val="24"/>
          <w:lang w:val="en-US"/>
        </w:rPr>
        <w:t xml:space="preserve"> clay are presented in Figure 4.</w:t>
      </w:r>
    </w:p>
    <w:p w14:paraId="034D829B" w14:textId="77777777" w:rsidR="006F3EFF" w:rsidRPr="00E535B0" w:rsidRDefault="006F3EFF" w:rsidP="00E76414">
      <w:pPr>
        <w:spacing w:line="480" w:lineRule="auto"/>
        <w:ind w:firstLine="720"/>
        <w:jc w:val="both"/>
        <w:rPr>
          <w:rFonts w:eastAsia="Times New Roman"/>
          <w:sz w:val="24"/>
          <w:szCs w:val="24"/>
          <w:lang w:val="en-US" w:eastAsia="id-ID"/>
        </w:rPr>
      </w:pPr>
      <w:proofErr w:type="gramStart"/>
      <w:r w:rsidRPr="00E535B0">
        <w:rPr>
          <w:rFonts w:eastAsia="Times New Roman"/>
          <w:sz w:val="24"/>
          <w:szCs w:val="24"/>
          <w:lang w:val="en-US" w:eastAsia="id-ID"/>
        </w:rPr>
        <w:t>It can be seen that the</w:t>
      </w:r>
      <w:proofErr w:type="gramEnd"/>
      <w:r w:rsidRPr="00E535B0">
        <w:rPr>
          <w:rFonts w:eastAsia="Times New Roman"/>
          <w:sz w:val="24"/>
          <w:szCs w:val="24"/>
          <w:lang w:val="en-US" w:eastAsia="id-ID"/>
        </w:rPr>
        <w:t xml:space="preserve"> </w:t>
      </w:r>
      <w:proofErr w:type="spellStart"/>
      <w:r w:rsidRPr="00E535B0">
        <w:rPr>
          <w:rFonts w:eastAsia="Times New Roman"/>
          <w:sz w:val="24"/>
          <w:szCs w:val="24"/>
          <w:lang w:val="en-US" w:eastAsia="id-ID"/>
        </w:rPr>
        <w:t>sidrap</w:t>
      </w:r>
      <w:proofErr w:type="spellEnd"/>
      <w:r w:rsidRPr="00E535B0">
        <w:rPr>
          <w:rFonts w:eastAsia="Times New Roman"/>
          <w:sz w:val="24"/>
          <w:szCs w:val="24"/>
          <w:lang w:val="en-US" w:eastAsia="id-ID"/>
        </w:rPr>
        <w:t xml:space="preserve"> clay morphology with a magnification of 10,000 </w:t>
      </w:r>
      <w:proofErr w:type="spellStart"/>
      <w:r w:rsidRPr="00E535B0">
        <w:rPr>
          <w:rFonts w:eastAsia="Times New Roman"/>
          <w:sz w:val="24"/>
          <w:szCs w:val="24"/>
          <w:lang w:val="en-US" w:eastAsia="id-ID"/>
        </w:rPr>
        <w:t>kx</w:t>
      </w:r>
      <w:proofErr w:type="spellEnd"/>
      <w:r w:rsidRPr="00E535B0">
        <w:rPr>
          <w:rFonts w:eastAsia="Times New Roman"/>
          <w:sz w:val="24"/>
          <w:szCs w:val="24"/>
          <w:lang w:val="en-US" w:eastAsia="id-ID"/>
        </w:rPr>
        <w:t xml:space="preserve"> shows grains of varying sizes and flat shapes. The relatively non-uniform white scale of the SEM image indicates the chemical composition of the material with the same atomic number, namely Fe.</w:t>
      </w:r>
    </w:p>
    <w:p w14:paraId="4F98161A"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&lt;Fig. 4&gt;</w:t>
      </w:r>
    </w:p>
    <w:p w14:paraId="1894BA38" w14:textId="77777777" w:rsidR="00883606" w:rsidRDefault="00883606" w:rsidP="00883606">
      <w:pPr>
        <w:pStyle w:val="ListParagraph"/>
        <w:tabs>
          <w:tab w:val="left" w:pos="426"/>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&lt;Fig. 5&gt;</w:t>
      </w:r>
    </w:p>
    <w:p w14:paraId="1CB8A780" w14:textId="77777777" w:rsidR="006F3EFF" w:rsidRPr="00E535B0" w:rsidRDefault="006F3EFF" w:rsidP="00E76414">
      <w:pPr>
        <w:pStyle w:val="TTPSectionHeading"/>
        <w:spacing w:line="480" w:lineRule="auto"/>
        <w:ind w:firstLine="720"/>
        <w:rPr>
          <w:rFonts w:eastAsia="Times New Roman"/>
          <w:b w:val="0"/>
          <w:bCs w:val="0"/>
          <w:lang w:eastAsia="id-ID"/>
        </w:rPr>
      </w:pPr>
      <w:r w:rsidRPr="00E535B0">
        <w:rPr>
          <w:rFonts w:eastAsia="Times New Roman"/>
          <w:b w:val="0"/>
          <w:bCs w:val="0"/>
          <w:lang w:eastAsia="id-ID"/>
        </w:rPr>
        <w:t>Figure 5 shows the morphology of zeolite A and B samples at 100 ℃ having a uniform size on the addition of AlCl</w:t>
      </w:r>
      <w:r w:rsidRPr="00E535B0">
        <w:rPr>
          <w:rFonts w:eastAsia="Times New Roman"/>
          <w:b w:val="0"/>
          <w:bCs w:val="0"/>
          <w:vertAlign w:val="subscript"/>
          <w:lang w:eastAsia="id-ID"/>
        </w:rPr>
        <w:t>3</w:t>
      </w:r>
      <w:r w:rsidRPr="00E535B0">
        <w:rPr>
          <w:rFonts w:eastAsia="Times New Roman"/>
          <w:b w:val="0"/>
          <w:bCs w:val="0"/>
          <w:lang w:eastAsia="id-ID"/>
        </w:rPr>
        <w:t xml:space="preserve"> compared to zeolite without AlCl</w:t>
      </w:r>
      <w:r w:rsidRPr="00E535B0">
        <w:rPr>
          <w:rFonts w:eastAsia="Times New Roman"/>
          <w:b w:val="0"/>
          <w:bCs w:val="0"/>
          <w:vertAlign w:val="subscript"/>
          <w:lang w:eastAsia="id-ID"/>
        </w:rPr>
        <w:t>3</w:t>
      </w:r>
      <w:r w:rsidRPr="00E535B0">
        <w:rPr>
          <w:rFonts w:eastAsia="Times New Roman"/>
          <w:b w:val="0"/>
          <w:bCs w:val="0"/>
          <w:lang w:eastAsia="id-ID"/>
        </w:rPr>
        <w:t xml:space="preserve">. Whereas zeolite without the addition of </w:t>
      </w:r>
      <w:r w:rsidRPr="00E535B0">
        <w:rPr>
          <w:rFonts w:eastAsia="Times New Roman"/>
          <w:b w:val="0"/>
          <w:bCs w:val="0"/>
          <w:lang w:eastAsia="id-ID"/>
        </w:rPr>
        <w:lastRenderedPageBreak/>
        <w:t>AlCl</w:t>
      </w:r>
      <w:r w:rsidRPr="00E535B0">
        <w:rPr>
          <w:rFonts w:eastAsia="Times New Roman"/>
          <w:b w:val="0"/>
          <w:bCs w:val="0"/>
          <w:vertAlign w:val="subscript"/>
          <w:lang w:eastAsia="id-ID"/>
        </w:rPr>
        <w:t>3</w:t>
      </w:r>
      <w:r w:rsidRPr="00E535B0">
        <w:rPr>
          <w:rFonts w:eastAsia="Times New Roman"/>
          <w:b w:val="0"/>
          <w:bCs w:val="0"/>
          <w:lang w:eastAsia="id-ID"/>
        </w:rPr>
        <w:t xml:space="preserve"> in Figures 5 C and D, the grain size of the zeolite varies widely. </w:t>
      </w:r>
      <w:proofErr w:type="gramStart"/>
      <w:r w:rsidRPr="00E535B0">
        <w:rPr>
          <w:rFonts w:eastAsia="Times New Roman"/>
          <w:b w:val="0"/>
          <w:bCs w:val="0"/>
          <w:lang w:eastAsia="id-ID"/>
        </w:rPr>
        <w:t>It can be seen that the</w:t>
      </w:r>
      <w:proofErr w:type="gramEnd"/>
      <w:r w:rsidRPr="00E535B0">
        <w:rPr>
          <w:rFonts w:eastAsia="Times New Roman"/>
          <w:b w:val="0"/>
          <w:bCs w:val="0"/>
          <w:lang w:eastAsia="id-ID"/>
        </w:rPr>
        <w:t xml:space="preserve"> addition of AlCl3 greatly affects the size s</w:t>
      </w:r>
      <w:r w:rsidR="00927F86" w:rsidRPr="00E535B0">
        <w:rPr>
          <w:rFonts w:eastAsia="Times New Roman"/>
          <w:b w:val="0"/>
          <w:bCs w:val="0"/>
          <w:lang w:eastAsia="id-ID"/>
        </w:rPr>
        <w:t>hape of the zeolite sample produced</w:t>
      </w:r>
      <w:r w:rsidRPr="00E535B0">
        <w:rPr>
          <w:rFonts w:eastAsia="Times New Roman"/>
          <w:b w:val="0"/>
          <w:bCs w:val="0"/>
          <w:lang w:eastAsia="id-ID"/>
        </w:rPr>
        <w:t>.</w:t>
      </w:r>
    </w:p>
    <w:p w14:paraId="72FE92F8" w14:textId="2A8274C9" w:rsidR="006F3EFF" w:rsidRPr="00E535B0" w:rsidRDefault="00E76414" w:rsidP="00E76414">
      <w:pPr>
        <w:pStyle w:val="TTPSectionHeading"/>
        <w:spacing w:line="480" w:lineRule="auto"/>
      </w:pPr>
      <w:r w:rsidRPr="00E535B0">
        <w:t xml:space="preserve">4. </w:t>
      </w:r>
      <w:r w:rsidR="00F32AEB">
        <w:t>Conclusions</w:t>
      </w:r>
    </w:p>
    <w:p w14:paraId="2B591A26" w14:textId="77777777" w:rsidR="006F3EFF" w:rsidRPr="00E535B0" w:rsidRDefault="00C9088B" w:rsidP="00E76414">
      <w:pPr>
        <w:pStyle w:val="TTPParagraph1st"/>
        <w:spacing w:line="480" w:lineRule="auto"/>
        <w:ind w:firstLine="720"/>
      </w:pPr>
      <w:r w:rsidRPr="00E535B0">
        <w:t>Zeolite has been successfully synthesized in the form of a powder which is synthesized from clay and rice husk ash by hydrothermal method using variations in chemical composition and rice husk ash</w:t>
      </w:r>
      <w:r w:rsidR="00C160BF" w:rsidRPr="00E535B0">
        <w:t>. Zeolites formed at</w:t>
      </w:r>
      <w:r w:rsidRPr="00E535B0">
        <w:t xml:space="preserve"> temperature of 100 ℃ for 3 hours are Zeolite-Y, </w:t>
      </w:r>
      <w:proofErr w:type="spellStart"/>
      <w:r w:rsidRPr="00E535B0">
        <w:t>Hydrosodalite</w:t>
      </w:r>
      <w:proofErr w:type="spellEnd"/>
      <w:r w:rsidRPr="00E535B0">
        <w:t>, and ZSM-5.</w:t>
      </w:r>
    </w:p>
    <w:p w14:paraId="144CE692" w14:textId="77777777" w:rsidR="005B7766" w:rsidRPr="00E535B0" w:rsidRDefault="005B7766" w:rsidP="00E76414">
      <w:pPr>
        <w:pStyle w:val="TTPSectionHeading"/>
        <w:spacing w:line="480" w:lineRule="auto"/>
        <w:ind w:firstLine="270"/>
      </w:pPr>
      <w:r w:rsidRPr="00E535B0">
        <w:t xml:space="preserve">Acknowledgments </w:t>
      </w:r>
    </w:p>
    <w:p w14:paraId="65361C72" w14:textId="77777777" w:rsidR="00C9088B" w:rsidRPr="00E535B0" w:rsidRDefault="00C9088B" w:rsidP="00E76414">
      <w:pPr>
        <w:pStyle w:val="TTPParagraph1st"/>
        <w:spacing w:after="240" w:line="480" w:lineRule="auto"/>
      </w:pPr>
      <w:r w:rsidRPr="00E535B0">
        <w:t xml:space="preserve">This research has been funded by PDP </w:t>
      </w:r>
      <w:proofErr w:type="spellStart"/>
      <w:r w:rsidR="00FD2321" w:rsidRPr="00E535B0">
        <w:t>Kemenristek</w:t>
      </w:r>
      <w:proofErr w:type="spellEnd"/>
      <w:r w:rsidR="00FD2321" w:rsidRPr="00E535B0">
        <w:t xml:space="preserve"> </w:t>
      </w:r>
      <w:proofErr w:type="spellStart"/>
      <w:r w:rsidR="00FD2321" w:rsidRPr="00E535B0">
        <w:t>Dikti</w:t>
      </w:r>
      <w:proofErr w:type="spellEnd"/>
      <w:r w:rsidRPr="00E535B0">
        <w:t xml:space="preserve"> No.189 / SP2H / AMD / LT / DRPM / 2020.</w:t>
      </w:r>
    </w:p>
    <w:p w14:paraId="67EE1E19" w14:textId="77777777" w:rsidR="00883606" w:rsidRDefault="00883606" w:rsidP="00E76414">
      <w:pPr>
        <w:tabs>
          <w:tab w:val="left" w:pos="426"/>
        </w:tabs>
        <w:spacing w:line="480" w:lineRule="auto"/>
        <w:jc w:val="both"/>
        <w:rPr>
          <w:sz w:val="24"/>
          <w:szCs w:val="24"/>
          <w:lang w:val="en-US"/>
        </w:rPr>
      </w:pPr>
    </w:p>
    <w:p w14:paraId="3505995F" w14:textId="77777777" w:rsidR="00883606" w:rsidRDefault="00883606" w:rsidP="00E76414">
      <w:pPr>
        <w:tabs>
          <w:tab w:val="left" w:pos="426"/>
        </w:tabs>
        <w:spacing w:line="480" w:lineRule="auto"/>
        <w:jc w:val="both"/>
        <w:rPr>
          <w:sz w:val="24"/>
          <w:szCs w:val="24"/>
          <w:lang w:val="en-US"/>
        </w:rPr>
      </w:pPr>
    </w:p>
    <w:p w14:paraId="32D9A7C1" w14:textId="77777777" w:rsidR="00883606" w:rsidRDefault="00883606" w:rsidP="00E76414">
      <w:pPr>
        <w:tabs>
          <w:tab w:val="left" w:pos="426"/>
        </w:tabs>
        <w:spacing w:line="480" w:lineRule="auto"/>
        <w:jc w:val="both"/>
        <w:rPr>
          <w:sz w:val="24"/>
          <w:szCs w:val="24"/>
          <w:lang w:val="en-US"/>
        </w:rPr>
      </w:pPr>
    </w:p>
    <w:p w14:paraId="63057393" w14:textId="77777777" w:rsidR="00883606" w:rsidRDefault="00883606" w:rsidP="00E76414">
      <w:pPr>
        <w:tabs>
          <w:tab w:val="left" w:pos="426"/>
        </w:tabs>
        <w:spacing w:line="480" w:lineRule="auto"/>
        <w:jc w:val="both"/>
        <w:rPr>
          <w:sz w:val="24"/>
          <w:szCs w:val="24"/>
          <w:lang w:val="en-US"/>
        </w:rPr>
      </w:pPr>
    </w:p>
    <w:p w14:paraId="632FADC9" w14:textId="77777777" w:rsidR="00883606" w:rsidRDefault="00883606" w:rsidP="00E76414">
      <w:pPr>
        <w:tabs>
          <w:tab w:val="left" w:pos="426"/>
        </w:tabs>
        <w:spacing w:line="480" w:lineRule="auto"/>
        <w:jc w:val="both"/>
        <w:rPr>
          <w:sz w:val="24"/>
          <w:szCs w:val="24"/>
          <w:lang w:val="en-US"/>
        </w:rPr>
      </w:pPr>
    </w:p>
    <w:p w14:paraId="372ADAA0" w14:textId="77777777" w:rsidR="00883606" w:rsidRDefault="00883606" w:rsidP="00E76414">
      <w:pPr>
        <w:tabs>
          <w:tab w:val="left" w:pos="426"/>
        </w:tabs>
        <w:spacing w:line="480" w:lineRule="auto"/>
        <w:jc w:val="both"/>
        <w:rPr>
          <w:sz w:val="24"/>
          <w:szCs w:val="24"/>
          <w:lang w:val="en-US"/>
        </w:rPr>
      </w:pPr>
    </w:p>
    <w:p w14:paraId="02120777" w14:textId="77777777" w:rsidR="00883606" w:rsidRDefault="00883606" w:rsidP="00E76414">
      <w:pPr>
        <w:tabs>
          <w:tab w:val="left" w:pos="426"/>
        </w:tabs>
        <w:spacing w:line="480" w:lineRule="auto"/>
        <w:jc w:val="both"/>
        <w:rPr>
          <w:sz w:val="24"/>
          <w:szCs w:val="24"/>
          <w:lang w:val="en-US"/>
        </w:rPr>
      </w:pPr>
    </w:p>
    <w:p w14:paraId="08B523D2" w14:textId="77777777" w:rsidR="00883606" w:rsidRDefault="00883606" w:rsidP="00E76414">
      <w:pPr>
        <w:tabs>
          <w:tab w:val="left" w:pos="426"/>
        </w:tabs>
        <w:spacing w:line="480" w:lineRule="auto"/>
        <w:jc w:val="both"/>
        <w:rPr>
          <w:sz w:val="24"/>
          <w:szCs w:val="24"/>
          <w:lang w:val="en-US"/>
        </w:rPr>
      </w:pPr>
    </w:p>
    <w:p w14:paraId="282BDCA0" w14:textId="77777777" w:rsidR="00883606" w:rsidRDefault="00883606" w:rsidP="00E76414">
      <w:pPr>
        <w:tabs>
          <w:tab w:val="left" w:pos="426"/>
        </w:tabs>
        <w:spacing w:line="480" w:lineRule="auto"/>
        <w:jc w:val="both"/>
        <w:rPr>
          <w:sz w:val="24"/>
          <w:szCs w:val="24"/>
          <w:lang w:val="en-US"/>
        </w:rPr>
      </w:pPr>
    </w:p>
    <w:p w14:paraId="35BBAC79" w14:textId="77777777" w:rsidR="00883606" w:rsidRDefault="00883606" w:rsidP="00E76414">
      <w:pPr>
        <w:tabs>
          <w:tab w:val="left" w:pos="426"/>
        </w:tabs>
        <w:spacing w:line="480" w:lineRule="auto"/>
        <w:jc w:val="both"/>
        <w:rPr>
          <w:sz w:val="24"/>
          <w:szCs w:val="24"/>
          <w:lang w:val="en-US"/>
        </w:rPr>
      </w:pPr>
    </w:p>
    <w:p w14:paraId="7BD47E0D" w14:textId="77777777" w:rsidR="00883606" w:rsidRDefault="00883606" w:rsidP="00E76414">
      <w:pPr>
        <w:tabs>
          <w:tab w:val="left" w:pos="426"/>
        </w:tabs>
        <w:spacing w:line="480" w:lineRule="auto"/>
        <w:jc w:val="both"/>
        <w:rPr>
          <w:sz w:val="24"/>
          <w:szCs w:val="24"/>
          <w:lang w:val="en-US"/>
        </w:rPr>
      </w:pPr>
    </w:p>
    <w:p w14:paraId="21F4A406" w14:textId="77777777" w:rsidR="00883606" w:rsidRDefault="00883606" w:rsidP="00E76414">
      <w:pPr>
        <w:tabs>
          <w:tab w:val="left" w:pos="426"/>
        </w:tabs>
        <w:spacing w:line="480" w:lineRule="auto"/>
        <w:jc w:val="both"/>
        <w:rPr>
          <w:sz w:val="24"/>
          <w:szCs w:val="24"/>
          <w:lang w:val="en-US"/>
        </w:rPr>
      </w:pPr>
    </w:p>
    <w:p w14:paraId="414531DA" w14:textId="77777777" w:rsidR="00883606" w:rsidRDefault="00883606" w:rsidP="00E76414">
      <w:pPr>
        <w:tabs>
          <w:tab w:val="left" w:pos="426"/>
        </w:tabs>
        <w:spacing w:line="480" w:lineRule="auto"/>
        <w:jc w:val="both"/>
        <w:rPr>
          <w:sz w:val="24"/>
          <w:szCs w:val="24"/>
          <w:lang w:val="en-US"/>
        </w:rPr>
      </w:pPr>
    </w:p>
    <w:p w14:paraId="16965077" w14:textId="77777777" w:rsidR="00883606" w:rsidRDefault="00883606" w:rsidP="00E76414">
      <w:pPr>
        <w:tabs>
          <w:tab w:val="left" w:pos="426"/>
        </w:tabs>
        <w:spacing w:line="480" w:lineRule="auto"/>
        <w:jc w:val="both"/>
        <w:rPr>
          <w:sz w:val="24"/>
          <w:szCs w:val="24"/>
          <w:lang w:val="en-US"/>
        </w:rPr>
      </w:pPr>
    </w:p>
    <w:p w14:paraId="7F03F292" w14:textId="77777777" w:rsidR="005B7766" w:rsidRPr="00E535B0" w:rsidRDefault="005B7766" w:rsidP="00E76414">
      <w:pPr>
        <w:pStyle w:val="TTPSectionHeading"/>
        <w:spacing w:before="0" w:line="480" w:lineRule="auto"/>
        <w:ind w:firstLine="270"/>
      </w:pPr>
      <w:r w:rsidRPr="00E535B0">
        <w:lastRenderedPageBreak/>
        <w:t>References</w:t>
      </w:r>
    </w:p>
    <w:p w14:paraId="557DD7D4" w14:textId="77777777" w:rsidR="005B7766" w:rsidRPr="00E535B0" w:rsidRDefault="000011F8" w:rsidP="00E76414">
      <w:pPr>
        <w:pStyle w:val="Bibliography"/>
        <w:spacing w:after="120" w:line="480" w:lineRule="auto"/>
        <w:jc w:val="both"/>
        <w:rPr>
          <w:sz w:val="24"/>
          <w:szCs w:val="24"/>
          <w:lang w:val="en-US"/>
        </w:rPr>
      </w:pPr>
      <w:r w:rsidRPr="00E535B0">
        <w:rPr>
          <w:sz w:val="24"/>
          <w:szCs w:val="24"/>
          <w:lang w:val="en-US"/>
        </w:rPr>
        <w:fldChar w:fldCharType="begin"/>
      </w:r>
      <w:r w:rsidR="005B7766" w:rsidRPr="00E535B0">
        <w:rPr>
          <w:sz w:val="24"/>
          <w:szCs w:val="24"/>
          <w:lang w:val="en-US"/>
        </w:rPr>
        <w:instrText xml:space="preserve"> ADDIN ZOTERO_BIBL {"uncited":[],"omitted":[],"custom":[]} CSL_BIBLIOGRAPHY </w:instrText>
      </w:r>
      <w:r w:rsidRPr="00E535B0">
        <w:rPr>
          <w:sz w:val="24"/>
          <w:szCs w:val="24"/>
          <w:lang w:val="en-US"/>
        </w:rPr>
        <w:fldChar w:fldCharType="separate"/>
      </w:r>
      <w:r w:rsidR="005B7766" w:rsidRPr="00E535B0">
        <w:rPr>
          <w:sz w:val="24"/>
          <w:szCs w:val="24"/>
          <w:lang w:val="en-US"/>
        </w:rPr>
        <w:t>[1]</w:t>
      </w:r>
      <w:r w:rsidR="005B7766" w:rsidRPr="00E535B0">
        <w:rPr>
          <w:sz w:val="24"/>
          <w:szCs w:val="24"/>
          <w:lang w:val="en-US"/>
        </w:rPr>
        <w:tab/>
        <w:t xml:space="preserve">Fuadi, A.M., Musthofa, M., Harismah, K., Haryanto and Hidayati, N. (2012), “Pembuatan Zeolit Sintetis Dari Sekam Padi”, </w:t>
      </w:r>
      <w:r w:rsidR="005B7766" w:rsidRPr="00E535B0">
        <w:rPr>
          <w:i/>
          <w:iCs/>
          <w:sz w:val="24"/>
          <w:szCs w:val="24"/>
          <w:lang w:val="en-US"/>
        </w:rPr>
        <w:t>Simposium Nasional RAPI XI FT UMS-2K012</w:t>
      </w:r>
      <w:r w:rsidR="005B7766" w:rsidRPr="00E535B0">
        <w:rPr>
          <w:sz w:val="24"/>
          <w:szCs w:val="24"/>
          <w:lang w:val="en-US"/>
        </w:rPr>
        <w:t>, pp. K55–K62.</w:t>
      </w:r>
    </w:p>
    <w:p w14:paraId="57CDC58B" w14:textId="77777777" w:rsidR="005B7766" w:rsidRPr="00E535B0" w:rsidRDefault="005B7766" w:rsidP="00E76414">
      <w:pPr>
        <w:spacing w:line="480" w:lineRule="auto"/>
        <w:ind w:left="360" w:hanging="360"/>
        <w:jc w:val="both"/>
        <w:rPr>
          <w:sz w:val="24"/>
          <w:szCs w:val="24"/>
          <w:lang w:val="en-US"/>
        </w:rPr>
      </w:pPr>
      <w:r w:rsidRPr="00E535B0">
        <w:rPr>
          <w:sz w:val="24"/>
          <w:szCs w:val="24"/>
          <w:lang w:val="en-US"/>
        </w:rPr>
        <w:t xml:space="preserve">[2] Ginting, E.M. (2017), “Struktur dan Morfologi Nano Komposit Campuran Zeolit Abu Sekam Padi”, </w:t>
      </w:r>
      <w:r w:rsidRPr="00E535B0">
        <w:rPr>
          <w:i/>
          <w:iCs/>
          <w:sz w:val="24"/>
          <w:szCs w:val="24"/>
          <w:lang w:val="en-US"/>
        </w:rPr>
        <w:t>Jurnal Material dan Energi Indonesia</w:t>
      </w:r>
      <w:r w:rsidRPr="00E535B0">
        <w:rPr>
          <w:sz w:val="24"/>
          <w:szCs w:val="24"/>
          <w:lang w:val="en-US"/>
        </w:rPr>
        <w:t>, Vol. 7 No. 01.</w:t>
      </w:r>
    </w:p>
    <w:p w14:paraId="0C20440F"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[3] Auerbach, S., Carrado, K., and Dutta, P., (2003), “Hand book of zeolite science and technology”, Marcel Dekker, Inc., New York</w:t>
      </w:r>
    </w:p>
    <w:p w14:paraId="4CDFAFC4"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 xml:space="preserve">[4] Koohsaryan E. dan Anbia M. (2016). “Nanosized and Hierarchical Zeolites: A Short Review”. </w:t>
      </w:r>
      <w:r w:rsidRPr="00E535B0">
        <w:rPr>
          <w:i/>
          <w:sz w:val="24"/>
          <w:szCs w:val="24"/>
          <w:lang w:val="en-US"/>
        </w:rPr>
        <w:t>Chinese Journal of Catalysis,</w:t>
      </w:r>
      <w:r w:rsidRPr="00E535B0">
        <w:rPr>
          <w:sz w:val="24"/>
          <w:szCs w:val="24"/>
          <w:lang w:val="en-US"/>
        </w:rPr>
        <w:t xml:space="preserve"> 37 (4), 447-467.</w:t>
      </w:r>
    </w:p>
    <w:p w14:paraId="3C66D482"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 xml:space="preserve">[5] Hartanto, D., Saputro, O., Utomo, W.P., Rosyidah, A., Sugiarso, D., Ersam, T., Nur, H., dan Prasetyoko, D. (2015). “Synthesis of ZSM-5 Directly from Kaolin without Organic Template: Part-1: Effect of Crystallization Time”, </w:t>
      </w:r>
      <w:r w:rsidRPr="00E535B0">
        <w:rPr>
          <w:i/>
          <w:sz w:val="24"/>
          <w:szCs w:val="24"/>
          <w:lang w:val="en-US"/>
        </w:rPr>
        <w:t>Asian Journal of Chemistry</w:t>
      </w:r>
      <w:r w:rsidRPr="00E535B0">
        <w:rPr>
          <w:sz w:val="24"/>
          <w:szCs w:val="24"/>
          <w:lang w:val="en-US"/>
        </w:rPr>
        <w:t>, 28(1), 211-215.</w:t>
      </w:r>
    </w:p>
    <w:p w14:paraId="4FF3650E"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 xml:space="preserve">[6] Prasetyoko D., Ramli Z., Endud S., Hamdan H., dan Sulikowski B. (2006). Conversion of Rice Husk Ash to Zeolite Beta. </w:t>
      </w:r>
      <w:r w:rsidRPr="00E535B0">
        <w:rPr>
          <w:i/>
          <w:sz w:val="24"/>
          <w:szCs w:val="24"/>
          <w:lang w:val="en-US"/>
        </w:rPr>
        <w:t>Waste Management</w:t>
      </w:r>
      <w:r w:rsidRPr="00E535B0">
        <w:rPr>
          <w:sz w:val="24"/>
          <w:szCs w:val="24"/>
          <w:lang w:val="en-US"/>
        </w:rPr>
        <w:t xml:space="preserve">, 26, 1173–1179. </w:t>
      </w:r>
    </w:p>
    <w:p w14:paraId="47789E28"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 xml:space="preserve">[7] Deviani, S.S., Mahatmanti, F.W. and Widiarti, N. (2018), “ Sintesis dan Karaketrisasi Zeolit dari Abu Sekam Padi Menggunakan Metode Hidrotermal". </w:t>
      </w:r>
      <w:r w:rsidRPr="00E535B0">
        <w:rPr>
          <w:i/>
          <w:iCs/>
          <w:sz w:val="24"/>
          <w:szCs w:val="24"/>
          <w:lang w:val="en-US"/>
        </w:rPr>
        <w:t>Indonesian Journal of Chemical Science</w:t>
      </w:r>
      <w:r w:rsidRPr="00E535B0">
        <w:rPr>
          <w:sz w:val="24"/>
          <w:szCs w:val="24"/>
          <w:lang w:val="en-US"/>
        </w:rPr>
        <w:t>, Vol. 7 No. 1, pp. 86–93.</w:t>
      </w:r>
    </w:p>
    <w:p w14:paraId="795836B9"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[8] Subaer, 2012. “Pengantar Fisika Geopolimer, Direktorat Jenderal Pendidikan Tinggi”, Makassar.</w:t>
      </w:r>
    </w:p>
    <w:p w14:paraId="48386160"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 xml:space="preserve">[9] Kongkachuichay, P. and Lohsoontorn, P. (2006), “Phase Diagram of Zeolite Synthesized from Perlite and Rice Husk Ash”, </w:t>
      </w:r>
      <w:r w:rsidRPr="00E535B0">
        <w:rPr>
          <w:i/>
          <w:iCs/>
          <w:sz w:val="24"/>
          <w:szCs w:val="24"/>
          <w:lang w:val="en-US"/>
        </w:rPr>
        <w:t>ScienceAsia</w:t>
      </w:r>
      <w:r w:rsidRPr="00E535B0">
        <w:rPr>
          <w:sz w:val="24"/>
          <w:szCs w:val="24"/>
          <w:lang w:val="en-US"/>
        </w:rPr>
        <w:t>, Vol. 32 No. 1, p. 013.</w:t>
      </w:r>
    </w:p>
    <w:p w14:paraId="35FC779E"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t xml:space="preserve">[10] Mohamed, R.M., Mkhalid, I.A. and Barakat, M.A. (2015), “Rice husk ash as a renewable source for the production of zeolite NaY and its characterization”,  </w:t>
      </w:r>
      <w:r w:rsidRPr="00E535B0">
        <w:rPr>
          <w:i/>
          <w:iCs/>
          <w:sz w:val="24"/>
          <w:szCs w:val="24"/>
          <w:lang w:val="en-US"/>
        </w:rPr>
        <w:t>Arabian Journal of Chemistry</w:t>
      </w:r>
      <w:r w:rsidRPr="00E535B0">
        <w:rPr>
          <w:sz w:val="24"/>
          <w:szCs w:val="24"/>
          <w:lang w:val="en-US"/>
        </w:rPr>
        <w:t>, Vol. 8 No. 1, pp. 48–53.</w:t>
      </w:r>
    </w:p>
    <w:p w14:paraId="3185B6C6" w14:textId="77777777" w:rsidR="005B7766" w:rsidRPr="00E535B0" w:rsidRDefault="005B7766" w:rsidP="00E76414">
      <w:pPr>
        <w:spacing w:line="480" w:lineRule="auto"/>
        <w:ind w:left="360" w:hanging="360"/>
        <w:jc w:val="both"/>
        <w:rPr>
          <w:b/>
          <w:sz w:val="24"/>
          <w:szCs w:val="24"/>
          <w:lang w:val="en-US"/>
        </w:rPr>
      </w:pPr>
      <w:r w:rsidRPr="00E535B0">
        <w:rPr>
          <w:sz w:val="24"/>
          <w:szCs w:val="24"/>
          <w:lang w:val="en-US"/>
        </w:rPr>
        <w:lastRenderedPageBreak/>
        <w:t xml:space="preserve">[11] Azizi, S.N. and Yousefpour, M. (2010), “Synthesis of zeolites NaA and analcime using rice husk ash as silica source without using organic template”, </w:t>
      </w:r>
      <w:r w:rsidRPr="00E535B0">
        <w:rPr>
          <w:i/>
          <w:iCs/>
          <w:sz w:val="24"/>
          <w:szCs w:val="24"/>
          <w:lang w:val="en-US"/>
        </w:rPr>
        <w:t>Journal of Materials Science</w:t>
      </w:r>
      <w:r w:rsidRPr="00E535B0">
        <w:rPr>
          <w:sz w:val="24"/>
          <w:szCs w:val="24"/>
          <w:lang w:val="en-US"/>
        </w:rPr>
        <w:t>, Vol. 45 No. 20, pp. 5692–5697.</w:t>
      </w:r>
    </w:p>
    <w:p w14:paraId="71C1A39E" w14:textId="77777777" w:rsidR="005B7766" w:rsidRPr="00E535B0" w:rsidRDefault="005B7766" w:rsidP="00E76414">
      <w:pPr>
        <w:spacing w:line="480" w:lineRule="auto"/>
        <w:ind w:left="426" w:hanging="426"/>
        <w:jc w:val="both"/>
        <w:rPr>
          <w:sz w:val="24"/>
          <w:szCs w:val="24"/>
          <w:lang w:val="en-US"/>
        </w:rPr>
      </w:pPr>
      <w:r w:rsidRPr="00E535B0">
        <w:rPr>
          <w:sz w:val="24"/>
          <w:szCs w:val="24"/>
          <w:lang w:val="en-US"/>
        </w:rPr>
        <w:t xml:space="preserve">[12] Ojha, K., Narayan C.P., dan Amar, N.T. 2004. "Zeolite from Fly Ash: Synthesis and Characterization". </w:t>
      </w:r>
      <w:r w:rsidRPr="00E535B0">
        <w:rPr>
          <w:i/>
          <w:sz w:val="24"/>
          <w:szCs w:val="24"/>
          <w:lang w:val="en-US"/>
        </w:rPr>
        <w:t>Journal Sci</w:t>
      </w:r>
      <w:r w:rsidRPr="00E535B0">
        <w:rPr>
          <w:sz w:val="24"/>
          <w:szCs w:val="24"/>
          <w:lang w:val="en-US"/>
        </w:rPr>
        <w:t>., Vol. 27(6): 555-564.</w:t>
      </w:r>
    </w:p>
    <w:p w14:paraId="2CAECE80" w14:textId="77777777" w:rsidR="005B7766" w:rsidRPr="00E535B0" w:rsidRDefault="005B7766" w:rsidP="00E76414">
      <w:pPr>
        <w:spacing w:line="480" w:lineRule="auto"/>
        <w:ind w:left="426" w:hanging="426"/>
        <w:jc w:val="both"/>
        <w:rPr>
          <w:sz w:val="24"/>
          <w:szCs w:val="24"/>
          <w:lang w:val="en-US"/>
        </w:rPr>
      </w:pPr>
      <w:r w:rsidRPr="00E535B0">
        <w:rPr>
          <w:sz w:val="24"/>
          <w:szCs w:val="24"/>
          <w:lang w:val="en-US"/>
        </w:rPr>
        <w:t xml:space="preserve">[13] Sapei.L., Nöske.R., Strauch.P., Paris.O., 2008. "Isolation of Mesoporous Biogenic Silica from the Perennial  Equisetum hyemale". </w:t>
      </w:r>
      <w:r w:rsidRPr="00E535B0">
        <w:rPr>
          <w:i/>
          <w:sz w:val="24"/>
          <w:szCs w:val="24"/>
          <w:lang w:val="en-US"/>
        </w:rPr>
        <w:t>Chem. Mater</w:t>
      </w:r>
      <w:r w:rsidRPr="00E535B0">
        <w:rPr>
          <w:sz w:val="24"/>
          <w:szCs w:val="24"/>
          <w:lang w:val="en-US"/>
        </w:rPr>
        <w:t xml:space="preserve"> 20, 2020-2025.</w:t>
      </w:r>
    </w:p>
    <w:p w14:paraId="4934BFC5" w14:textId="77777777" w:rsidR="005B7766" w:rsidRPr="00E535B0" w:rsidRDefault="005B7766" w:rsidP="00E76414">
      <w:pPr>
        <w:spacing w:line="480" w:lineRule="auto"/>
        <w:ind w:left="426" w:hanging="426"/>
        <w:jc w:val="both"/>
        <w:rPr>
          <w:sz w:val="24"/>
          <w:szCs w:val="24"/>
          <w:lang w:val="en-US"/>
        </w:rPr>
      </w:pPr>
      <w:r w:rsidRPr="00E535B0">
        <w:rPr>
          <w:sz w:val="24"/>
          <w:szCs w:val="24"/>
          <w:lang w:val="en-US"/>
        </w:rPr>
        <w:t xml:space="preserve">[14] Arnelli, Bara Yunianto Fathoni, Teguh Iman Pa, Ahmad Suseno, Yayuk Astuti. 2018. "Synthesis of Zeolite from Bagasse and Rice Husk Ashes as Surfactant Builder on Detergency Process:Variation of NaOH Concentration for Silica Isolation". </w:t>
      </w:r>
      <w:r w:rsidRPr="00E535B0">
        <w:rPr>
          <w:i/>
          <w:sz w:val="24"/>
          <w:szCs w:val="24"/>
          <w:lang w:val="en-US"/>
        </w:rPr>
        <w:t>Jurnal Kimia Sains danAplikasi</w:t>
      </w:r>
      <w:r w:rsidRPr="00E535B0">
        <w:rPr>
          <w:sz w:val="24"/>
          <w:szCs w:val="24"/>
          <w:lang w:val="en-US"/>
        </w:rPr>
        <w:t xml:space="preserve"> 21 (3) (2018): 139 - 143.</w:t>
      </w:r>
    </w:p>
    <w:p w14:paraId="07ADB60C" w14:textId="77777777" w:rsidR="005B7766" w:rsidRPr="00E535B0" w:rsidRDefault="005B7766" w:rsidP="00E76414">
      <w:pPr>
        <w:pStyle w:val="Bibliography"/>
        <w:spacing w:after="120" w:line="480" w:lineRule="auto"/>
        <w:jc w:val="both"/>
        <w:rPr>
          <w:sz w:val="24"/>
          <w:szCs w:val="24"/>
          <w:lang w:val="en-US"/>
        </w:rPr>
      </w:pPr>
      <w:r w:rsidRPr="00E535B0">
        <w:rPr>
          <w:sz w:val="24"/>
          <w:szCs w:val="24"/>
          <w:lang w:val="en-US"/>
        </w:rPr>
        <w:t xml:space="preserve">[15] Teguh Iman P, Dra. Arneli MS, Drs. Ahmad Suseno M.Si. (2013). Pengaruh Konsentrasi NaOH Pada Pengambilan Silika Dari Abu Sekam Padi Untuk Sintesis Zeolit Dan Aplikasi Sebagai Builder Deterjen. </w:t>
      </w:r>
      <w:r w:rsidRPr="00E535B0">
        <w:rPr>
          <w:i/>
          <w:sz w:val="24"/>
          <w:szCs w:val="24"/>
          <w:lang w:val="en-US"/>
        </w:rPr>
        <w:t>Chem Info</w:t>
      </w:r>
      <w:r w:rsidRPr="00E535B0">
        <w:rPr>
          <w:sz w:val="24"/>
          <w:szCs w:val="24"/>
          <w:lang w:val="en-US"/>
        </w:rPr>
        <w:t>. Vol 1, No 1, Hal 275 – 282, 2013</w:t>
      </w:r>
    </w:p>
    <w:p w14:paraId="2E2D96CB" w14:textId="77777777" w:rsidR="005B7766" w:rsidRPr="00E535B0" w:rsidRDefault="005B7766" w:rsidP="00E76414">
      <w:pPr>
        <w:spacing w:line="480" w:lineRule="auto"/>
        <w:ind w:left="426" w:hanging="426"/>
        <w:jc w:val="both"/>
        <w:rPr>
          <w:sz w:val="24"/>
          <w:szCs w:val="24"/>
          <w:lang w:val="en-US"/>
        </w:rPr>
      </w:pPr>
      <w:r w:rsidRPr="00E535B0">
        <w:rPr>
          <w:sz w:val="24"/>
          <w:szCs w:val="24"/>
          <w:lang w:val="en-US"/>
        </w:rPr>
        <w:t>[16] Arnelli, Fitriani Solichah, Alfiansyaha, Ahmad Susenoa, Yayuk Astuti. 2017. "Sintesis Zeolit dari Abu Sekam Padi menggunakan Metode Hidrotemal :Variasi Waktu dan Temperatur".</w:t>
      </w:r>
      <w:r w:rsidRPr="00E535B0">
        <w:rPr>
          <w:i/>
          <w:sz w:val="24"/>
          <w:szCs w:val="24"/>
          <w:lang w:val="en-US"/>
        </w:rPr>
        <w:t>Jurnal Kimia Sains dan Aplikasi</w:t>
      </w:r>
      <w:r w:rsidRPr="00E535B0">
        <w:rPr>
          <w:sz w:val="24"/>
          <w:szCs w:val="24"/>
          <w:lang w:val="en-US"/>
        </w:rPr>
        <w:t xml:space="preserve"> 20 (2) (2017) : 58 – 61</w:t>
      </w:r>
    </w:p>
    <w:p w14:paraId="25FEB893" w14:textId="77777777" w:rsidR="005B7766" w:rsidRPr="00E535B0" w:rsidRDefault="000011F8" w:rsidP="00E76414">
      <w:pPr>
        <w:pStyle w:val="Bibliography"/>
        <w:spacing w:after="120" w:line="480" w:lineRule="auto"/>
        <w:jc w:val="both"/>
        <w:rPr>
          <w:sz w:val="24"/>
          <w:szCs w:val="24"/>
          <w:lang w:val="en-US"/>
        </w:rPr>
      </w:pPr>
      <w:r w:rsidRPr="00E535B0">
        <w:rPr>
          <w:sz w:val="24"/>
          <w:szCs w:val="24"/>
          <w:lang w:val="en-US"/>
        </w:rPr>
        <w:fldChar w:fldCharType="end"/>
      </w:r>
      <w:r w:rsidR="005B7766" w:rsidRPr="00E535B0">
        <w:rPr>
          <w:sz w:val="24"/>
          <w:szCs w:val="24"/>
          <w:lang w:val="en-US"/>
        </w:rPr>
        <w:t xml:space="preserve">[17] </w:t>
      </w:r>
      <w:proofErr w:type="spellStart"/>
      <w:r w:rsidR="005B7766" w:rsidRPr="00E535B0">
        <w:rPr>
          <w:sz w:val="24"/>
          <w:szCs w:val="24"/>
          <w:lang w:val="en-US"/>
        </w:rPr>
        <w:t>Prasetyoko</w:t>
      </w:r>
      <w:proofErr w:type="spellEnd"/>
      <w:r w:rsidR="005B7766" w:rsidRPr="00E535B0">
        <w:rPr>
          <w:sz w:val="24"/>
          <w:szCs w:val="24"/>
          <w:lang w:val="en-US"/>
        </w:rPr>
        <w:t xml:space="preserve">, D., </w:t>
      </w:r>
      <w:proofErr w:type="spellStart"/>
      <w:r w:rsidR="005B7766" w:rsidRPr="00E535B0">
        <w:rPr>
          <w:sz w:val="24"/>
          <w:szCs w:val="24"/>
          <w:lang w:val="en-US"/>
        </w:rPr>
        <w:t>Neneng</w:t>
      </w:r>
      <w:proofErr w:type="spellEnd"/>
      <w:r w:rsidR="005B7766" w:rsidRPr="00E535B0">
        <w:rPr>
          <w:sz w:val="24"/>
          <w:szCs w:val="24"/>
          <w:lang w:val="en-US"/>
        </w:rPr>
        <w:t xml:space="preserve"> A., Hamzah F., Djoko H., dan Zainab R., (2012</w:t>
      </w:r>
      <w:proofErr w:type="gramStart"/>
      <w:r w:rsidR="005B7766" w:rsidRPr="00E535B0">
        <w:rPr>
          <w:sz w:val="24"/>
          <w:szCs w:val="24"/>
          <w:lang w:val="en-US"/>
        </w:rPr>
        <w:t>),  “</w:t>
      </w:r>
      <w:proofErr w:type="gramEnd"/>
      <w:r w:rsidR="005B7766" w:rsidRPr="00E535B0">
        <w:rPr>
          <w:sz w:val="24"/>
          <w:szCs w:val="24"/>
          <w:lang w:val="en-US"/>
        </w:rPr>
        <w:t xml:space="preserve">Phase transformation of rice husk ash in the synthesis of ZSM-5 without organic template,” ITB J. Sci., Vol. 44, No. 3, </w:t>
      </w:r>
      <w:proofErr w:type="spellStart"/>
      <w:r w:rsidR="005B7766" w:rsidRPr="00E535B0">
        <w:rPr>
          <w:sz w:val="24"/>
          <w:szCs w:val="24"/>
          <w:lang w:val="en-US"/>
        </w:rPr>
        <w:t>hal</w:t>
      </w:r>
      <w:proofErr w:type="spellEnd"/>
      <w:r w:rsidR="005B7766" w:rsidRPr="00E535B0">
        <w:rPr>
          <w:sz w:val="24"/>
          <w:szCs w:val="24"/>
          <w:lang w:val="en-US"/>
        </w:rPr>
        <w:t>. 250-262.</w:t>
      </w:r>
    </w:p>
    <w:p w14:paraId="37FB962D" w14:textId="77777777" w:rsidR="003B6112" w:rsidRPr="00E535B0" w:rsidRDefault="00AA5989" w:rsidP="00E76414">
      <w:pPr>
        <w:spacing w:line="480" w:lineRule="auto"/>
        <w:jc w:val="both"/>
        <w:rPr>
          <w:sz w:val="24"/>
          <w:szCs w:val="24"/>
          <w:lang w:val="en-US"/>
        </w:rPr>
      </w:pPr>
    </w:p>
    <w:p w14:paraId="49BD0DB8" w14:textId="77777777" w:rsidR="00883606" w:rsidRDefault="00883606" w:rsidP="00CD01BA">
      <w:pPr>
        <w:tabs>
          <w:tab w:val="left" w:pos="426"/>
        </w:tabs>
        <w:spacing w:line="480" w:lineRule="auto"/>
        <w:jc w:val="both"/>
        <w:rPr>
          <w:sz w:val="24"/>
          <w:szCs w:val="24"/>
          <w:lang w:val="en-US"/>
        </w:rPr>
      </w:pPr>
    </w:p>
    <w:p w14:paraId="74C42FB8" w14:textId="77777777" w:rsidR="00883606" w:rsidRDefault="00883606" w:rsidP="00CD01BA">
      <w:pPr>
        <w:tabs>
          <w:tab w:val="left" w:pos="426"/>
        </w:tabs>
        <w:spacing w:line="480" w:lineRule="auto"/>
        <w:jc w:val="both"/>
        <w:rPr>
          <w:sz w:val="24"/>
          <w:szCs w:val="24"/>
          <w:lang w:val="en-US"/>
        </w:rPr>
      </w:pPr>
    </w:p>
    <w:p w14:paraId="2567AAEB" w14:textId="77777777" w:rsidR="00883606" w:rsidRDefault="00883606" w:rsidP="00CD01BA">
      <w:pPr>
        <w:tabs>
          <w:tab w:val="left" w:pos="426"/>
        </w:tabs>
        <w:spacing w:line="480" w:lineRule="auto"/>
        <w:jc w:val="both"/>
        <w:rPr>
          <w:sz w:val="24"/>
          <w:szCs w:val="24"/>
          <w:lang w:val="en-US"/>
        </w:rPr>
      </w:pPr>
    </w:p>
    <w:p w14:paraId="1514C3A1" w14:textId="77777777" w:rsidR="00883606" w:rsidRDefault="00883606" w:rsidP="00CD01BA">
      <w:pPr>
        <w:tabs>
          <w:tab w:val="left" w:pos="426"/>
        </w:tabs>
        <w:spacing w:line="480" w:lineRule="auto"/>
        <w:jc w:val="both"/>
        <w:rPr>
          <w:sz w:val="24"/>
          <w:szCs w:val="24"/>
          <w:lang w:val="en-US"/>
        </w:rPr>
      </w:pPr>
    </w:p>
    <w:p w14:paraId="58A1AB30" w14:textId="77777777" w:rsidR="00883606" w:rsidRDefault="00883606" w:rsidP="00CD01BA">
      <w:pPr>
        <w:tabs>
          <w:tab w:val="left" w:pos="426"/>
        </w:tabs>
        <w:spacing w:line="480" w:lineRule="auto"/>
        <w:jc w:val="both"/>
        <w:rPr>
          <w:sz w:val="24"/>
          <w:szCs w:val="24"/>
          <w:lang w:val="en-US"/>
        </w:rPr>
      </w:pPr>
    </w:p>
    <w:p w14:paraId="4D313704" w14:textId="6B3FB216" w:rsidR="00CD01BA" w:rsidRPr="00E535B0" w:rsidRDefault="00CD01BA" w:rsidP="00CD01BA">
      <w:pPr>
        <w:tabs>
          <w:tab w:val="left" w:pos="426"/>
        </w:tabs>
        <w:spacing w:line="480" w:lineRule="auto"/>
        <w:jc w:val="both"/>
        <w:rPr>
          <w:sz w:val="24"/>
          <w:szCs w:val="24"/>
          <w:lang w:val="en-US"/>
        </w:rPr>
      </w:pPr>
      <w:r w:rsidRPr="00E535B0">
        <w:rPr>
          <w:sz w:val="24"/>
          <w:szCs w:val="24"/>
          <w:lang w:val="en-US"/>
        </w:rPr>
        <w:lastRenderedPageBreak/>
        <w:t>CORESSPOND</w:t>
      </w:r>
      <w:r w:rsidR="00F32AEB">
        <w:rPr>
          <w:sz w:val="24"/>
          <w:szCs w:val="24"/>
          <w:lang w:val="en-US"/>
        </w:rPr>
        <w:t xml:space="preserve">ING </w:t>
      </w:r>
      <w:r w:rsidRPr="00E535B0">
        <w:rPr>
          <w:sz w:val="24"/>
          <w:szCs w:val="24"/>
          <w:lang w:val="en-US"/>
        </w:rPr>
        <w:t xml:space="preserve">AUTHOR: </w:t>
      </w:r>
    </w:p>
    <w:p w14:paraId="7418617A" w14:textId="035C857B" w:rsidR="00CD01BA" w:rsidRPr="00E535B0" w:rsidRDefault="00CD01BA" w:rsidP="00CD01BA">
      <w:pPr>
        <w:spacing w:line="480" w:lineRule="auto"/>
        <w:jc w:val="both"/>
        <w:rPr>
          <w:sz w:val="24"/>
          <w:szCs w:val="24"/>
          <w:lang w:val="en-US"/>
        </w:rPr>
      </w:pPr>
      <w:r w:rsidRPr="00E535B0">
        <w:rPr>
          <w:rFonts w:eastAsia="Calibri"/>
          <w:color w:val="000000"/>
          <w:sz w:val="24"/>
          <w:lang w:val="en-US" w:eastAsia="hu-HU"/>
        </w:rPr>
        <w:t>M</w:t>
      </w:r>
      <w:r w:rsidR="00F32AEB">
        <w:rPr>
          <w:rFonts w:eastAsia="Calibri"/>
          <w:color w:val="000000"/>
          <w:sz w:val="24"/>
          <w:lang w:val="en-US" w:eastAsia="hu-HU"/>
        </w:rPr>
        <w:t>alek</w:t>
      </w:r>
      <w:r w:rsidRPr="00E535B0">
        <w:rPr>
          <w:rFonts w:eastAsia="Calibri"/>
          <w:color w:val="000000"/>
          <w:sz w:val="24"/>
          <w:lang w:val="en-US" w:eastAsia="hu-HU"/>
        </w:rPr>
        <w:t xml:space="preserve"> </w:t>
      </w:r>
      <w:proofErr w:type="spellStart"/>
      <w:r w:rsidRPr="00E535B0">
        <w:rPr>
          <w:rFonts w:eastAsia="Calibri"/>
          <w:color w:val="000000"/>
          <w:sz w:val="24"/>
          <w:lang w:val="en-US" w:eastAsia="hu-HU"/>
        </w:rPr>
        <w:t>Armayani</w:t>
      </w:r>
      <w:proofErr w:type="spellEnd"/>
      <w:r w:rsidRPr="00E535B0">
        <w:rPr>
          <w:rFonts w:eastAsia="Calibri"/>
          <w:color w:val="000000"/>
          <w:sz w:val="24"/>
          <w:lang w:val="en-US" w:eastAsia="hu-HU"/>
        </w:rPr>
        <w:t xml:space="preserve">, </w:t>
      </w:r>
      <w:r w:rsidRPr="00E535B0">
        <w:rPr>
          <w:sz w:val="24"/>
          <w:szCs w:val="24"/>
          <w:lang w:val="en-US"/>
        </w:rPr>
        <w:t xml:space="preserve">Faculty </w:t>
      </w:r>
      <w:r w:rsidRPr="00E535B0">
        <w:rPr>
          <w:noProof/>
          <w:sz w:val="24"/>
          <w:szCs w:val="24"/>
          <w:lang w:val="en-US"/>
        </w:rPr>
        <w:t>of</w:t>
      </w:r>
      <w:r w:rsidRPr="00E535B0">
        <w:rPr>
          <w:sz w:val="24"/>
          <w:szCs w:val="24"/>
          <w:lang w:val="en-US"/>
        </w:rPr>
        <w:t xml:space="preserve"> Sciences and Technology, Universitas Muhammadiyah </w:t>
      </w:r>
      <w:proofErr w:type="spellStart"/>
      <w:r w:rsidRPr="00E535B0">
        <w:rPr>
          <w:sz w:val="24"/>
          <w:szCs w:val="24"/>
          <w:lang w:val="en-US"/>
        </w:rPr>
        <w:t>Sidenreng</w:t>
      </w:r>
      <w:proofErr w:type="spellEnd"/>
      <w:r w:rsidRPr="00E535B0">
        <w:rPr>
          <w:sz w:val="24"/>
          <w:szCs w:val="24"/>
          <w:lang w:val="en-US"/>
        </w:rPr>
        <w:t xml:space="preserve"> </w:t>
      </w:r>
      <w:proofErr w:type="spellStart"/>
      <w:r w:rsidRPr="00E535B0">
        <w:rPr>
          <w:sz w:val="24"/>
          <w:szCs w:val="24"/>
          <w:lang w:val="en-US"/>
        </w:rPr>
        <w:t>Rappang</w:t>
      </w:r>
      <w:proofErr w:type="spellEnd"/>
      <w:r w:rsidRPr="00E535B0">
        <w:rPr>
          <w:sz w:val="24"/>
          <w:szCs w:val="24"/>
          <w:lang w:val="en-US"/>
        </w:rPr>
        <w:t xml:space="preserve">, Jl. Angkatan 45 lt. </w:t>
      </w:r>
      <w:proofErr w:type="spellStart"/>
      <w:r w:rsidRPr="00E535B0">
        <w:rPr>
          <w:sz w:val="24"/>
          <w:szCs w:val="24"/>
          <w:lang w:val="en-US"/>
        </w:rPr>
        <w:t>Salo</w:t>
      </w:r>
      <w:proofErr w:type="spellEnd"/>
      <w:r w:rsidRPr="00E535B0">
        <w:rPr>
          <w:sz w:val="24"/>
          <w:szCs w:val="24"/>
          <w:lang w:val="en-US"/>
        </w:rPr>
        <w:t xml:space="preserve"> No. 1A </w:t>
      </w:r>
      <w:proofErr w:type="spellStart"/>
      <w:r w:rsidRPr="00E535B0">
        <w:rPr>
          <w:sz w:val="24"/>
          <w:szCs w:val="24"/>
          <w:lang w:val="en-US"/>
        </w:rPr>
        <w:t>Macarowalie</w:t>
      </w:r>
      <w:proofErr w:type="spellEnd"/>
      <w:r w:rsidRPr="00E535B0">
        <w:rPr>
          <w:sz w:val="24"/>
          <w:szCs w:val="24"/>
          <w:lang w:val="en-US"/>
        </w:rPr>
        <w:t xml:space="preserve"> </w:t>
      </w:r>
      <w:proofErr w:type="spellStart"/>
      <w:r w:rsidRPr="00E535B0">
        <w:rPr>
          <w:sz w:val="24"/>
          <w:szCs w:val="24"/>
          <w:lang w:val="en-US"/>
        </w:rPr>
        <w:t>Rappang</w:t>
      </w:r>
      <w:proofErr w:type="spellEnd"/>
      <w:r w:rsidRPr="00E535B0">
        <w:rPr>
          <w:sz w:val="24"/>
          <w:szCs w:val="24"/>
          <w:lang w:val="en-US"/>
        </w:rPr>
        <w:t xml:space="preserve"> 91651, Indonesia. </w:t>
      </w:r>
    </w:p>
    <w:p w14:paraId="66607B08" w14:textId="77777777" w:rsidR="00CD01BA" w:rsidRPr="00E535B0" w:rsidRDefault="00CD01BA" w:rsidP="00CD01BA">
      <w:pPr>
        <w:spacing w:line="480" w:lineRule="auto"/>
        <w:jc w:val="both"/>
        <w:rPr>
          <w:sz w:val="24"/>
          <w:szCs w:val="24"/>
          <w:lang w:val="en-US"/>
        </w:rPr>
      </w:pPr>
      <w:r w:rsidRPr="00E535B0">
        <w:rPr>
          <w:sz w:val="24"/>
          <w:szCs w:val="24"/>
          <w:lang w:val="en-US"/>
        </w:rPr>
        <w:t xml:space="preserve">e-mail: </w:t>
      </w:r>
      <w:hyperlink r:id="rId7" w:history="1">
        <w:r w:rsidRPr="00E535B0">
          <w:rPr>
            <w:rStyle w:val="Hyperlink"/>
            <w:sz w:val="24"/>
            <w:szCs w:val="24"/>
            <w:lang w:val="en-US"/>
          </w:rPr>
          <w:t>armayanim@gmail.com</w:t>
        </w:r>
      </w:hyperlink>
    </w:p>
    <w:p w14:paraId="1E5CC989" w14:textId="77777777" w:rsidR="00CD01BA" w:rsidRPr="00E535B0" w:rsidRDefault="00CD01BA" w:rsidP="00CD01BA">
      <w:pPr>
        <w:spacing w:line="480" w:lineRule="auto"/>
        <w:jc w:val="both"/>
        <w:rPr>
          <w:sz w:val="24"/>
          <w:szCs w:val="24"/>
          <w:lang w:val="en-US"/>
        </w:rPr>
      </w:pPr>
    </w:p>
    <w:p w14:paraId="68AC4843" w14:textId="77777777" w:rsidR="00883606" w:rsidRDefault="00883606" w:rsidP="00CD01BA">
      <w:pPr>
        <w:tabs>
          <w:tab w:val="left" w:pos="426"/>
        </w:tabs>
        <w:spacing w:line="480" w:lineRule="auto"/>
        <w:jc w:val="both"/>
        <w:rPr>
          <w:sz w:val="24"/>
          <w:szCs w:val="24"/>
          <w:lang w:val="en-US"/>
        </w:rPr>
      </w:pPr>
    </w:p>
    <w:p w14:paraId="345D14B9" w14:textId="77777777" w:rsidR="00883606" w:rsidRDefault="00883606" w:rsidP="00CD01BA">
      <w:pPr>
        <w:tabs>
          <w:tab w:val="left" w:pos="426"/>
        </w:tabs>
        <w:spacing w:line="480" w:lineRule="auto"/>
        <w:jc w:val="both"/>
        <w:rPr>
          <w:sz w:val="24"/>
          <w:szCs w:val="24"/>
          <w:lang w:val="en-US"/>
        </w:rPr>
      </w:pPr>
    </w:p>
    <w:p w14:paraId="71F0C3A3" w14:textId="77777777" w:rsidR="00883606" w:rsidRDefault="00883606" w:rsidP="00CD01BA">
      <w:pPr>
        <w:tabs>
          <w:tab w:val="left" w:pos="426"/>
        </w:tabs>
        <w:spacing w:line="480" w:lineRule="auto"/>
        <w:jc w:val="both"/>
        <w:rPr>
          <w:sz w:val="24"/>
          <w:szCs w:val="24"/>
          <w:lang w:val="en-US"/>
        </w:rPr>
      </w:pPr>
    </w:p>
    <w:p w14:paraId="3C8E3A87" w14:textId="77777777" w:rsidR="00883606" w:rsidRDefault="00883606" w:rsidP="00CD01BA">
      <w:pPr>
        <w:tabs>
          <w:tab w:val="left" w:pos="426"/>
        </w:tabs>
        <w:spacing w:line="480" w:lineRule="auto"/>
        <w:jc w:val="both"/>
        <w:rPr>
          <w:sz w:val="24"/>
          <w:szCs w:val="24"/>
          <w:lang w:val="en-US"/>
        </w:rPr>
      </w:pPr>
    </w:p>
    <w:p w14:paraId="37681FB1" w14:textId="77777777" w:rsidR="00883606" w:rsidRDefault="00883606" w:rsidP="00CD01BA">
      <w:pPr>
        <w:tabs>
          <w:tab w:val="left" w:pos="426"/>
        </w:tabs>
        <w:spacing w:line="480" w:lineRule="auto"/>
        <w:jc w:val="both"/>
        <w:rPr>
          <w:sz w:val="24"/>
          <w:szCs w:val="24"/>
          <w:lang w:val="en-US"/>
        </w:rPr>
      </w:pPr>
    </w:p>
    <w:p w14:paraId="30948A31" w14:textId="77777777" w:rsidR="00883606" w:rsidRDefault="00883606" w:rsidP="00CD01BA">
      <w:pPr>
        <w:tabs>
          <w:tab w:val="left" w:pos="426"/>
        </w:tabs>
        <w:spacing w:line="480" w:lineRule="auto"/>
        <w:jc w:val="both"/>
        <w:rPr>
          <w:sz w:val="24"/>
          <w:szCs w:val="24"/>
          <w:lang w:val="en-US"/>
        </w:rPr>
      </w:pPr>
    </w:p>
    <w:p w14:paraId="4D8638D1" w14:textId="77777777" w:rsidR="00883606" w:rsidRDefault="00883606" w:rsidP="00CD01BA">
      <w:pPr>
        <w:tabs>
          <w:tab w:val="left" w:pos="426"/>
        </w:tabs>
        <w:spacing w:line="480" w:lineRule="auto"/>
        <w:jc w:val="both"/>
        <w:rPr>
          <w:sz w:val="24"/>
          <w:szCs w:val="24"/>
          <w:lang w:val="en-US"/>
        </w:rPr>
      </w:pPr>
    </w:p>
    <w:p w14:paraId="313E7A8D" w14:textId="77777777" w:rsidR="00883606" w:rsidRDefault="00883606" w:rsidP="00CD01BA">
      <w:pPr>
        <w:tabs>
          <w:tab w:val="left" w:pos="426"/>
        </w:tabs>
        <w:spacing w:line="480" w:lineRule="auto"/>
        <w:jc w:val="both"/>
        <w:rPr>
          <w:sz w:val="24"/>
          <w:szCs w:val="24"/>
          <w:lang w:val="en-US"/>
        </w:rPr>
      </w:pPr>
    </w:p>
    <w:p w14:paraId="44F037C8" w14:textId="77777777" w:rsidR="00883606" w:rsidRDefault="00883606" w:rsidP="00CD01BA">
      <w:pPr>
        <w:tabs>
          <w:tab w:val="left" w:pos="426"/>
        </w:tabs>
        <w:spacing w:line="480" w:lineRule="auto"/>
        <w:jc w:val="both"/>
        <w:rPr>
          <w:sz w:val="24"/>
          <w:szCs w:val="24"/>
          <w:lang w:val="en-US"/>
        </w:rPr>
      </w:pPr>
    </w:p>
    <w:p w14:paraId="4E98D536" w14:textId="77777777" w:rsidR="00883606" w:rsidRDefault="00883606" w:rsidP="00CD01BA">
      <w:pPr>
        <w:tabs>
          <w:tab w:val="left" w:pos="426"/>
        </w:tabs>
        <w:spacing w:line="480" w:lineRule="auto"/>
        <w:jc w:val="both"/>
        <w:rPr>
          <w:sz w:val="24"/>
          <w:szCs w:val="24"/>
          <w:lang w:val="en-US"/>
        </w:rPr>
      </w:pPr>
    </w:p>
    <w:p w14:paraId="5838657D" w14:textId="77777777" w:rsidR="00883606" w:rsidRDefault="00883606" w:rsidP="00CD01BA">
      <w:pPr>
        <w:tabs>
          <w:tab w:val="left" w:pos="426"/>
        </w:tabs>
        <w:spacing w:line="480" w:lineRule="auto"/>
        <w:jc w:val="both"/>
        <w:rPr>
          <w:sz w:val="24"/>
          <w:szCs w:val="24"/>
          <w:lang w:val="en-US"/>
        </w:rPr>
      </w:pPr>
    </w:p>
    <w:p w14:paraId="069A4355" w14:textId="77777777" w:rsidR="00883606" w:rsidRDefault="00883606" w:rsidP="00CD01BA">
      <w:pPr>
        <w:tabs>
          <w:tab w:val="left" w:pos="426"/>
        </w:tabs>
        <w:spacing w:line="480" w:lineRule="auto"/>
        <w:jc w:val="both"/>
        <w:rPr>
          <w:sz w:val="24"/>
          <w:szCs w:val="24"/>
          <w:lang w:val="en-US"/>
        </w:rPr>
      </w:pPr>
    </w:p>
    <w:p w14:paraId="6715BBF7" w14:textId="77777777" w:rsidR="00883606" w:rsidRDefault="00883606" w:rsidP="00CD01BA">
      <w:pPr>
        <w:tabs>
          <w:tab w:val="left" w:pos="426"/>
        </w:tabs>
        <w:spacing w:line="480" w:lineRule="auto"/>
        <w:jc w:val="both"/>
        <w:rPr>
          <w:sz w:val="24"/>
          <w:szCs w:val="24"/>
          <w:lang w:val="en-US"/>
        </w:rPr>
      </w:pPr>
    </w:p>
    <w:p w14:paraId="47D8D363" w14:textId="77777777" w:rsidR="00883606" w:rsidRDefault="00883606" w:rsidP="00CD01BA">
      <w:pPr>
        <w:tabs>
          <w:tab w:val="left" w:pos="426"/>
        </w:tabs>
        <w:spacing w:line="480" w:lineRule="auto"/>
        <w:jc w:val="both"/>
        <w:rPr>
          <w:sz w:val="24"/>
          <w:szCs w:val="24"/>
          <w:lang w:val="en-US"/>
        </w:rPr>
      </w:pPr>
    </w:p>
    <w:p w14:paraId="643262F1" w14:textId="77777777" w:rsidR="00883606" w:rsidRDefault="00883606" w:rsidP="00CD01BA">
      <w:pPr>
        <w:tabs>
          <w:tab w:val="left" w:pos="426"/>
        </w:tabs>
        <w:spacing w:line="480" w:lineRule="auto"/>
        <w:jc w:val="both"/>
        <w:rPr>
          <w:sz w:val="24"/>
          <w:szCs w:val="24"/>
          <w:lang w:val="en-US"/>
        </w:rPr>
      </w:pPr>
    </w:p>
    <w:p w14:paraId="7C0A998E" w14:textId="77777777" w:rsidR="00883606" w:rsidRDefault="00883606" w:rsidP="00CD01BA">
      <w:pPr>
        <w:tabs>
          <w:tab w:val="left" w:pos="426"/>
        </w:tabs>
        <w:spacing w:line="480" w:lineRule="auto"/>
        <w:jc w:val="both"/>
        <w:rPr>
          <w:sz w:val="24"/>
          <w:szCs w:val="24"/>
          <w:lang w:val="en-US"/>
        </w:rPr>
      </w:pPr>
    </w:p>
    <w:p w14:paraId="3DB1CCE7" w14:textId="77777777" w:rsidR="00883606" w:rsidRDefault="00883606" w:rsidP="00CD01BA">
      <w:pPr>
        <w:tabs>
          <w:tab w:val="left" w:pos="426"/>
        </w:tabs>
        <w:spacing w:line="480" w:lineRule="auto"/>
        <w:jc w:val="both"/>
        <w:rPr>
          <w:sz w:val="24"/>
          <w:szCs w:val="24"/>
          <w:lang w:val="en-US"/>
        </w:rPr>
      </w:pPr>
    </w:p>
    <w:p w14:paraId="690E9E8B" w14:textId="77777777" w:rsidR="00883606" w:rsidRDefault="00883606" w:rsidP="00CD01BA">
      <w:pPr>
        <w:tabs>
          <w:tab w:val="left" w:pos="426"/>
        </w:tabs>
        <w:spacing w:line="480" w:lineRule="auto"/>
        <w:jc w:val="both"/>
        <w:rPr>
          <w:sz w:val="24"/>
          <w:szCs w:val="24"/>
          <w:lang w:val="en-US"/>
        </w:rPr>
      </w:pPr>
    </w:p>
    <w:p w14:paraId="70E53886" w14:textId="77777777" w:rsidR="00883606" w:rsidRDefault="00883606" w:rsidP="00CD01BA">
      <w:pPr>
        <w:tabs>
          <w:tab w:val="left" w:pos="426"/>
        </w:tabs>
        <w:spacing w:line="480" w:lineRule="auto"/>
        <w:jc w:val="both"/>
        <w:rPr>
          <w:sz w:val="24"/>
          <w:szCs w:val="24"/>
          <w:lang w:val="en-US"/>
        </w:rPr>
      </w:pPr>
    </w:p>
    <w:p w14:paraId="24B65A74" w14:textId="77777777" w:rsidR="00883606" w:rsidRDefault="00883606" w:rsidP="00CD01BA">
      <w:pPr>
        <w:tabs>
          <w:tab w:val="left" w:pos="426"/>
        </w:tabs>
        <w:spacing w:line="480" w:lineRule="auto"/>
        <w:jc w:val="both"/>
        <w:rPr>
          <w:sz w:val="24"/>
          <w:szCs w:val="24"/>
          <w:lang w:val="en-US"/>
        </w:rPr>
      </w:pPr>
    </w:p>
    <w:p w14:paraId="02B8CBAB" w14:textId="77777777" w:rsidR="00883606" w:rsidRDefault="00883606" w:rsidP="00CD01BA">
      <w:pPr>
        <w:tabs>
          <w:tab w:val="left" w:pos="426"/>
        </w:tabs>
        <w:spacing w:line="480" w:lineRule="auto"/>
        <w:jc w:val="both"/>
        <w:rPr>
          <w:sz w:val="24"/>
          <w:szCs w:val="24"/>
          <w:lang w:val="en-US"/>
        </w:rPr>
      </w:pPr>
    </w:p>
    <w:p w14:paraId="066A0317" w14:textId="77777777" w:rsidR="00CD01BA" w:rsidRPr="00E535B0" w:rsidRDefault="00CD01BA" w:rsidP="00CD01BA">
      <w:pPr>
        <w:tabs>
          <w:tab w:val="left" w:pos="426"/>
        </w:tabs>
        <w:spacing w:line="480" w:lineRule="auto"/>
        <w:jc w:val="both"/>
        <w:rPr>
          <w:sz w:val="24"/>
          <w:szCs w:val="24"/>
          <w:lang w:val="en-US"/>
        </w:rPr>
      </w:pPr>
      <w:r w:rsidRPr="00E535B0">
        <w:rPr>
          <w:sz w:val="24"/>
          <w:szCs w:val="24"/>
          <w:lang w:val="en-US"/>
        </w:rPr>
        <w:lastRenderedPageBreak/>
        <w:t>FIGURE CAPTIONS:</w:t>
      </w:r>
    </w:p>
    <w:p w14:paraId="2C054407" w14:textId="77777777" w:rsidR="00CD01BA" w:rsidRPr="00E535B0" w:rsidRDefault="00CD01BA" w:rsidP="00CD01BA">
      <w:pPr>
        <w:tabs>
          <w:tab w:val="left" w:pos="426"/>
        </w:tabs>
        <w:spacing w:line="480" w:lineRule="auto"/>
        <w:jc w:val="both"/>
        <w:rPr>
          <w:sz w:val="24"/>
          <w:szCs w:val="24"/>
          <w:lang w:val="en-US"/>
        </w:rPr>
      </w:pPr>
      <w:r w:rsidRPr="00E535B0">
        <w:rPr>
          <w:b/>
          <w:sz w:val="24"/>
          <w:szCs w:val="24"/>
          <w:lang w:val="en-US"/>
        </w:rPr>
        <w:t>Figure 1.</w:t>
      </w:r>
      <w:r w:rsidRPr="00E535B0">
        <w:rPr>
          <w:sz w:val="24"/>
          <w:szCs w:val="24"/>
          <w:lang w:val="en-US"/>
        </w:rPr>
        <w:t xml:space="preserve"> </w:t>
      </w:r>
      <w:r w:rsidRPr="00E535B0">
        <w:rPr>
          <w:noProof/>
          <w:sz w:val="24"/>
          <w:szCs w:val="24"/>
          <w:lang w:val="en-US"/>
        </w:rPr>
        <w:t>Results of Characterization of X-Ray Diffraction (XRD) A) Clay Base Material and B) Rice Husk Ash</w:t>
      </w:r>
    </w:p>
    <w:p w14:paraId="610F93A1" w14:textId="77777777" w:rsidR="00CD01BA" w:rsidRPr="00E535B0" w:rsidRDefault="00CD01BA" w:rsidP="00CD01BA">
      <w:pPr>
        <w:tabs>
          <w:tab w:val="left" w:pos="426"/>
        </w:tabs>
        <w:spacing w:line="480" w:lineRule="auto"/>
        <w:jc w:val="both"/>
        <w:rPr>
          <w:sz w:val="24"/>
          <w:szCs w:val="24"/>
          <w:lang w:val="en-US"/>
        </w:rPr>
      </w:pPr>
      <w:r w:rsidRPr="00E535B0">
        <w:rPr>
          <w:b/>
          <w:sz w:val="24"/>
          <w:szCs w:val="24"/>
          <w:lang w:val="en-US"/>
        </w:rPr>
        <w:t>Figure 2.</w:t>
      </w:r>
      <w:r w:rsidRPr="00E535B0">
        <w:rPr>
          <w:sz w:val="24"/>
          <w:szCs w:val="24"/>
          <w:lang w:val="en-US"/>
        </w:rPr>
        <w:t xml:space="preserve"> </w:t>
      </w:r>
      <w:r w:rsidRPr="00E535B0">
        <w:rPr>
          <w:noProof/>
          <w:sz w:val="24"/>
          <w:szCs w:val="24"/>
          <w:lang w:val="en-US"/>
        </w:rPr>
        <w:t>The results of the X-Ray Diffraction (XRD) characterization of zeolite samples</w:t>
      </w:r>
    </w:p>
    <w:p w14:paraId="2D9F62F1" w14:textId="77777777" w:rsidR="00CD01BA" w:rsidRPr="00E535B0" w:rsidRDefault="00CD01BA" w:rsidP="00CD01BA">
      <w:pPr>
        <w:tabs>
          <w:tab w:val="left" w:pos="426"/>
        </w:tabs>
        <w:spacing w:line="480" w:lineRule="auto"/>
        <w:jc w:val="both"/>
        <w:rPr>
          <w:sz w:val="24"/>
          <w:szCs w:val="24"/>
          <w:lang w:val="en-US"/>
        </w:rPr>
      </w:pPr>
      <w:r w:rsidRPr="00E535B0">
        <w:rPr>
          <w:b/>
          <w:sz w:val="24"/>
          <w:szCs w:val="24"/>
          <w:lang w:val="en-US"/>
        </w:rPr>
        <w:t>Figure 3.</w:t>
      </w:r>
      <w:r w:rsidRPr="00E535B0">
        <w:rPr>
          <w:sz w:val="24"/>
          <w:szCs w:val="24"/>
          <w:lang w:val="en-US"/>
        </w:rPr>
        <w:t xml:space="preserve"> Characterization Results of X-Ray Diffraction (XRD) A) A31 AlCl3, B) A32 AlCl3, C) B31, and D) B32</w:t>
      </w:r>
    </w:p>
    <w:p w14:paraId="56A37272" w14:textId="77777777" w:rsidR="00CD01BA" w:rsidRPr="00E535B0" w:rsidRDefault="00CD01BA" w:rsidP="00CD01BA">
      <w:pPr>
        <w:tabs>
          <w:tab w:val="left" w:pos="426"/>
        </w:tabs>
        <w:spacing w:line="480" w:lineRule="auto"/>
        <w:jc w:val="both"/>
        <w:rPr>
          <w:sz w:val="24"/>
          <w:szCs w:val="24"/>
          <w:lang w:val="en-US"/>
        </w:rPr>
      </w:pPr>
      <w:r w:rsidRPr="00E535B0">
        <w:rPr>
          <w:b/>
          <w:sz w:val="24"/>
          <w:szCs w:val="24"/>
          <w:lang w:val="en-US"/>
        </w:rPr>
        <w:t>Figure 4.</w:t>
      </w:r>
      <w:r w:rsidRPr="00E535B0">
        <w:rPr>
          <w:lang w:val="en-US"/>
        </w:rPr>
        <w:t xml:space="preserve"> </w:t>
      </w:r>
      <w:r w:rsidRPr="00E535B0">
        <w:rPr>
          <w:sz w:val="24"/>
          <w:szCs w:val="24"/>
          <w:lang w:val="en-US"/>
        </w:rPr>
        <w:t xml:space="preserve">Results of Characterization Scanning Electron Microscopy (SEM) Clay Base Material with magnification of 10,000 </w:t>
      </w:r>
      <w:proofErr w:type="spellStart"/>
      <w:r w:rsidRPr="00E535B0">
        <w:rPr>
          <w:sz w:val="24"/>
          <w:szCs w:val="24"/>
          <w:lang w:val="en-US"/>
        </w:rPr>
        <w:t>kx</w:t>
      </w:r>
      <w:proofErr w:type="spellEnd"/>
    </w:p>
    <w:p w14:paraId="576A5069" w14:textId="77777777" w:rsidR="00CD01BA" w:rsidRPr="00E535B0" w:rsidRDefault="00CD01BA" w:rsidP="00CD01BA">
      <w:pPr>
        <w:tabs>
          <w:tab w:val="left" w:pos="426"/>
        </w:tabs>
        <w:spacing w:line="480" w:lineRule="auto"/>
        <w:jc w:val="both"/>
        <w:rPr>
          <w:lang w:val="en-US"/>
        </w:rPr>
      </w:pPr>
      <w:r w:rsidRPr="00E535B0">
        <w:rPr>
          <w:b/>
          <w:sz w:val="24"/>
          <w:szCs w:val="24"/>
          <w:lang w:val="en-US"/>
        </w:rPr>
        <w:t>Figure 5.</w:t>
      </w:r>
      <w:r w:rsidRPr="00E535B0">
        <w:rPr>
          <w:lang w:val="en-US"/>
        </w:rPr>
        <w:t xml:space="preserve"> </w:t>
      </w:r>
      <w:r w:rsidRPr="00E535B0">
        <w:rPr>
          <w:sz w:val="24"/>
          <w:szCs w:val="24"/>
          <w:lang w:val="en-US"/>
        </w:rPr>
        <w:t xml:space="preserve">Scanning Electron Microscopy (SEM) Characterization Results of Zeolite with magnification of 10,000 </w:t>
      </w:r>
      <w:proofErr w:type="spellStart"/>
      <w:r w:rsidRPr="00E535B0">
        <w:rPr>
          <w:sz w:val="24"/>
          <w:szCs w:val="24"/>
          <w:lang w:val="en-US"/>
        </w:rPr>
        <w:t>kx</w:t>
      </w:r>
      <w:proofErr w:type="spellEnd"/>
      <w:r w:rsidRPr="00E535B0">
        <w:rPr>
          <w:sz w:val="24"/>
          <w:szCs w:val="24"/>
          <w:lang w:val="en-US"/>
        </w:rPr>
        <w:t xml:space="preserve"> A) A31 AlCl3, B) A32 AlCl3, C) B31, and D) B32</w:t>
      </w:r>
    </w:p>
    <w:p w14:paraId="249BB38C" w14:textId="77777777" w:rsidR="00CD01BA" w:rsidRPr="00E535B0" w:rsidRDefault="00CD01BA" w:rsidP="00CD01BA">
      <w:pPr>
        <w:tabs>
          <w:tab w:val="left" w:pos="426"/>
        </w:tabs>
        <w:spacing w:line="480" w:lineRule="auto"/>
        <w:jc w:val="both"/>
        <w:rPr>
          <w:sz w:val="24"/>
          <w:szCs w:val="24"/>
          <w:lang w:val="en-US"/>
        </w:rPr>
      </w:pPr>
    </w:p>
    <w:p w14:paraId="0443CED1" w14:textId="77777777" w:rsidR="00883606" w:rsidRDefault="00883606" w:rsidP="00E535B0">
      <w:pPr>
        <w:tabs>
          <w:tab w:val="left" w:pos="426"/>
        </w:tabs>
        <w:spacing w:line="480" w:lineRule="auto"/>
        <w:jc w:val="both"/>
        <w:rPr>
          <w:sz w:val="24"/>
          <w:szCs w:val="24"/>
          <w:lang w:val="en-US"/>
        </w:rPr>
      </w:pPr>
    </w:p>
    <w:p w14:paraId="3861C9F2" w14:textId="77777777" w:rsidR="00883606" w:rsidRDefault="00883606" w:rsidP="00E535B0">
      <w:pPr>
        <w:tabs>
          <w:tab w:val="left" w:pos="426"/>
        </w:tabs>
        <w:spacing w:line="480" w:lineRule="auto"/>
        <w:jc w:val="both"/>
        <w:rPr>
          <w:sz w:val="24"/>
          <w:szCs w:val="24"/>
          <w:lang w:val="en-US"/>
        </w:rPr>
      </w:pPr>
    </w:p>
    <w:p w14:paraId="1A8D0E3A" w14:textId="77777777" w:rsidR="00883606" w:rsidRDefault="00883606" w:rsidP="00E535B0">
      <w:pPr>
        <w:tabs>
          <w:tab w:val="left" w:pos="426"/>
        </w:tabs>
        <w:spacing w:line="480" w:lineRule="auto"/>
        <w:jc w:val="both"/>
        <w:rPr>
          <w:sz w:val="24"/>
          <w:szCs w:val="24"/>
          <w:lang w:val="en-US"/>
        </w:rPr>
      </w:pPr>
    </w:p>
    <w:p w14:paraId="30677B39" w14:textId="77777777" w:rsidR="00883606" w:rsidRDefault="00883606" w:rsidP="00E535B0">
      <w:pPr>
        <w:tabs>
          <w:tab w:val="left" w:pos="426"/>
        </w:tabs>
        <w:spacing w:line="480" w:lineRule="auto"/>
        <w:jc w:val="both"/>
        <w:rPr>
          <w:sz w:val="24"/>
          <w:szCs w:val="24"/>
          <w:lang w:val="en-US"/>
        </w:rPr>
      </w:pPr>
    </w:p>
    <w:p w14:paraId="0CEEFD5F" w14:textId="77777777" w:rsidR="00883606" w:rsidRDefault="00883606" w:rsidP="00E535B0">
      <w:pPr>
        <w:tabs>
          <w:tab w:val="left" w:pos="426"/>
        </w:tabs>
        <w:spacing w:line="480" w:lineRule="auto"/>
        <w:jc w:val="both"/>
        <w:rPr>
          <w:sz w:val="24"/>
          <w:szCs w:val="24"/>
          <w:lang w:val="en-US"/>
        </w:rPr>
      </w:pPr>
    </w:p>
    <w:p w14:paraId="477AD9D0" w14:textId="77777777" w:rsidR="00883606" w:rsidRDefault="00883606" w:rsidP="00E535B0">
      <w:pPr>
        <w:tabs>
          <w:tab w:val="left" w:pos="426"/>
        </w:tabs>
        <w:spacing w:line="480" w:lineRule="auto"/>
        <w:jc w:val="both"/>
        <w:rPr>
          <w:sz w:val="24"/>
          <w:szCs w:val="24"/>
          <w:lang w:val="en-US"/>
        </w:rPr>
      </w:pPr>
    </w:p>
    <w:p w14:paraId="4F02D229" w14:textId="77777777" w:rsidR="00883606" w:rsidRDefault="00883606" w:rsidP="00E535B0">
      <w:pPr>
        <w:tabs>
          <w:tab w:val="left" w:pos="426"/>
        </w:tabs>
        <w:spacing w:line="480" w:lineRule="auto"/>
        <w:jc w:val="both"/>
        <w:rPr>
          <w:sz w:val="24"/>
          <w:szCs w:val="24"/>
          <w:lang w:val="en-US"/>
        </w:rPr>
      </w:pPr>
    </w:p>
    <w:p w14:paraId="3A454151" w14:textId="77777777" w:rsidR="00883606" w:rsidRDefault="00883606" w:rsidP="00E535B0">
      <w:pPr>
        <w:tabs>
          <w:tab w:val="left" w:pos="426"/>
        </w:tabs>
        <w:spacing w:line="480" w:lineRule="auto"/>
        <w:jc w:val="both"/>
        <w:rPr>
          <w:sz w:val="24"/>
          <w:szCs w:val="24"/>
          <w:lang w:val="en-US"/>
        </w:rPr>
      </w:pPr>
    </w:p>
    <w:p w14:paraId="0DE792C6" w14:textId="77777777" w:rsidR="00883606" w:rsidRDefault="00883606" w:rsidP="00E535B0">
      <w:pPr>
        <w:tabs>
          <w:tab w:val="left" w:pos="426"/>
        </w:tabs>
        <w:spacing w:line="480" w:lineRule="auto"/>
        <w:jc w:val="both"/>
        <w:rPr>
          <w:sz w:val="24"/>
          <w:szCs w:val="24"/>
          <w:lang w:val="en-US"/>
        </w:rPr>
      </w:pPr>
    </w:p>
    <w:p w14:paraId="07F68150" w14:textId="77777777" w:rsidR="00883606" w:rsidRDefault="00883606" w:rsidP="00E535B0">
      <w:pPr>
        <w:tabs>
          <w:tab w:val="left" w:pos="426"/>
        </w:tabs>
        <w:spacing w:line="480" w:lineRule="auto"/>
        <w:jc w:val="both"/>
        <w:rPr>
          <w:sz w:val="24"/>
          <w:szCs w:val="24"/>
          <w:lang w:val="en-US"/>
        </w:rPr>
      </w:pPr>
    </w:p>
    <w:p w14:paraId="16CB8333" w14:textId="77777777" w:rsidR="00883606" w:rsidRDefault="00883606" w:rsidP="00E535B0">
      <w:pPr>
        <w:tabs>
          <w:tab w:val="left" w:pos="426"/>
        </w:tabs>
        <w:spacing w:line="480" w:lineRule="auto"/>
        <w:jc w:val="both"/>
        <w:rPr>
          <w:sz w:val="24"/>
          <w:szCs w:val="24"/>
          <w:lang w:val="en-US"/>
        </w:rPr>
      </w:pPr>
    </w:p>
    <w:p w14:paraId="18750AA8" w14:textId="77777777" w:rsidR="00883606" w:rsidRDefault="00883606" w:rsidP="00E535B0">
      <w:pPr>
        <w:tabs>
          <w:tab w:val="left" w:pos="426"/>
        </w:tabs>
        <w:spacing w:line="480" w:lineRule="auto"/>
        <w:jc w:val="both"/>
        <w:rPr>
          <w:sz w:val="24"/>
          <w:szCs w:val="24"/>
          <w:lang w:val="en-US"/>
        </w:rPr>
      </w:pPr>
    </w:p>
    <w:p w14:paraId="5D267B50" w14:textId="77777777" w:rsidR="00883606" w:rsidRDefault="00883606" w:rsidP="00E535B0">
      <w:pPr>
        <w:tabs>
          <w:tab w:val="left" w:pos="426"/>
        </w:tabs>
        <w:spacing w:line="480" w:lineRule="auto"/>
        <w:jc w:val="both"/>
        <w:rPr>
          <w:sz w:val="24"/>
          <w:szCs w:val="24"/>
          <w:lang w:val="en-US"/>
        </w:rPr>
      </w:pPr>
    </w:p>
    <w:p w14:paraId="28559351" w14:textId="77777777" w:rsidR="00883606" w:rsidRDefault="00883606" w:rsidP="00E535B0">
      <w:pPr>
        <w:tabs>
          <w:tab w:val="left" w:pos="426"/>
        </w:tabs>
        <w:spacing w:line="480" w:lineRule="auto"/>
        <w:jc w:val="both"/>
        <w:rPr>
          <w:sz w:val="24"/>
          <w:szCs w:val="24"/>
          <w:lang w:val="en-US"/>
        </w:rPr>
      </w:pPr>
    </w:p>
    <w:p w14:paraId="76014970" w14:textId="77777777" w:rsidR="00883606" w:rsidRDefault="00883606" w:rsidP="00E535B0">
      <w:pPr>
        <w:tabs>
          <w:tab w:val="left" w:pos="426"/>
        </w:tabs>
        <w:spacing w:line="480" w:lineRule="auto"/>
        <w:jc w:val="both"/>
        <w:rPr>
          <w:sz w:val="24"/>
          <w:szCs w:val="24"/>
          <w:lang w:val="en-US"/>
        </w:rPr>
      </w:pPr>
    </w:p>
    <w:p w14:paraId="2A6B44AD" w14:textId="77777777" w:rsidR="00E535B0" w:rsidRPr="00E535B0" w:rsidRDefault="00E535B0" w:rsidP="00E535B0">
      <w:pPr>
        <w:tabs>
          <w:tab w:val="left" w:pos="426"/>
        </w:tabs>
        <w:spacing w:line="480" w:lineRule="auto"/>
        <w:jc w:val="both"/>
        <w:rPr>
          <w:sz w:val="24"/>
          <w:szCs w:val="24"/>
          <w:lang w:val="en-US"/>
        </w:rPr>
      </w:pPr>
      <w:r w:rsidRPr="00E535B0">
        <w:rPr>
          <w:sz w:val="24"/>
          <w:szCs w:val="24"/>
          <w:lang w:val="en-US"/>
        </w:rPr>
        <w:lastRenderedPageBreak/>
        <w:t>TABLES</w:t>
      </w:r>
    </w:p>
    <w:p w14:paraId="70366568" w14:textId="77777777" w:rsidR="00E535B0" w:rsidRPr="00E535B0" w:rsidRDefault="00E535B0" w:rsidP="00E535B0">
      <w:pPr>
        <w:spacing w:line="480" w:lineRule="auto"/>
        <w:jc w:val="both"/>
        <w:rPr>
          <w:sz w:val="24"/>
          <w:szCs w:val="24"/>
          <w:lang w:val="en-US"/>
        </w:rPr>
      </w:pPr>
      <w:r w:rsidRPr="00E535B0">
        <w:rPr>
          <w:b/>
          <w:sz w:val="24"/>
          <w:szCs w:val="24"/>
          <w:lang w:val="en-US"/>
        </w:rPr>
        <w:t xml:space="preserve">Table </w:t>
      </w:r>
      <w:proofErr w:type="gramStart"/>
      <w:r w:rsidRPr="00E535B0">
        <w:rPr>
          <w:b/>
          <w:sz w:val="24"/>
          <w:szCs w:val="24"/>
          <w:lang w:val="en-US"/>
        </w:rPr>
        <w:t>1.</w:t>
      </w:r>
      <w:r w:rsidRPr="00E535B0">
        <w:rPr>
          <w:sz w:val="24"/>
          <w:szCs w:val="24"/>
          <w:lang w:val="en-US"/>
        </w:rPr>
        <w:t>Chemical</w:t>
      </w:r>
      <w:proofErr w:type="gramEnd"/>
      <w:r w:rsidRPr="00E535B0">
        <w:rPr>
          <w:sz w:val="24"/>
          <w:szCs w:val="24"/>
          <w:lang w:val="en-US"/>
        </w:rPr>
        <w:t xml:space="preserve"> compositions for zeolite production</w:t>
      </w:r>
    </w:p>
    <w:tbl>
      <w:tblPr>
        <w:tblStyle w:val="TableGrid"/>
        <w:tblW w:w="0" w:type="auto"/>
        <w:jc w:val="center"/>
        <w:tblLook w:val="04A0" w:firstRow="1" w:lastRow="0" w:firstColumn="1" w:lastColumn="0" w:noHBand="0" w:noVBand="1"/>
      </w:tblPr>
      <w:tblGrid>
        <w:gridCol w:w="1912"/>
        <w:gridCol w:w="1513"/>
        <w:gridCol w:w="776"/>
        <w:gridCol w:w="750"/>
        <w:gridCol w:w="1203"/>
      </w:tblGrid>
      <w:tr w:rsidR="00E535B0" w:rsidRPr="00E535B0" w14:paraId="4D83E745" w14:textId="77777777" w:rsidTr="001D256F">
        <w:trPr>
          <w:jc w:val="center"/>
        </w:trPr>
        <w:tc>
          <w:tcPr>
            <w:tcW w:w="1912" w:type="dxa"/>
            <w:vMerge w:val="restart"/>
            <w:tcBorders>
              <w:top w:val="nil"/>
              <w:left w:val="nil"/>
              <w:bottom w:val="nil"/>
              <w:right w:val="nil"/>
            </w:tcBorders>
            <w:vAlign w:val="center"/>
          </w:tcPr>
          <w:p w14:paraId="71DD2856" w14:textId="77777777" w:rsidR="00E535B0" w:rsidRPr="00E535B0" w:rsidRDefault="00E535B0" w:rsidP="001D256F">
            <w:pPr>
              <w:spacing w:line="480" w:lineRule="auto"/>
              <w:rPr>
                <w:b/>
                <w:sz w:val="24"/>
                <w:szCs w:val="24"/>
                <w:lang w:val="en-US"/>
              </w:rPr>
            </w:pPr>
            <w:r w:rsidRPr="00E535B0">
              <w:rPr>
                <w:b/>
                <w:sz w:val="24"/>
                <w:szCs w:val="24"/>
                <w:lang w:val="en-US"/>
              </w:rPr>
              <w:t>Sample Identity</w:t>
            </w:r>
          </w:p>
        </w:tc>
        <w:tc>
          <w:tcPr>
            <w:tcW w:w="4162" w:type="dxa"/>
            <w:gridSpan w:val="4"/>
            <w:tcBorders>
              <w:top w:val="nil"/>
              <w:left w:val="nil"/>
              <w:bottom w:val="single" w:sz="4" w:space="0" w:color="auto"/>
              <w:right w:val="nil"/>
            </w:tcBorders>
            <w:vAlign w:val="center"/>
          </w:tcPr>
          <w:p w14:paraId="4C615843" w14:textId="77777777" w:rsidR="00E535B0" w:rsidRPr="00E535B0" w:rsidRDefault="00E535B0" w:rsidP="001D256F">
            <w:pPr>
              <w:spacing w:line="480" w:lineRule="auto"/>
              <w:rPr>
                <w:b/>
                <w:sz w:val="24"/>
                <w:szCs w:val="24"/>
                <w:lang w:val="en-US"/>
              </w:rPr>
            </w:pPr>
            <w:r w:rsidRPr="00E535B0">
              <w:rPr>
                <w:b/>
                <w:sz w:val="24"/>
                <w:szCs w:val="24"/>
                <w:lang w:val="en-US"/>
              </w:rPr>
              <w:t>Mass of raw material (gram)</w:t>
            </w:r>
          </w:p>
        </w:tc>
      </w:tr>
      <w:tr w:rsidR="00E535B0" w:rsidRPr="00E535B0" w14:paraId="147DFF9A" w14:textId="77777777" w:rsidTr="001D256F">
        <w:trPr>
          <w:jc w:val="center"/>
        </w:trPr>
        <w:tc>
          <w:tcPr>
            <w:tcW w:w="1912" w:type="dxa"/>
            <w:vMerge/>
            <w:tcBorders>
              <w:top w:val="nil"/>
              <w:left w:val="nil"/>
              <w:bottom w:val="single" w:sz="4" w:space="0" w:color="auto"/>
              <w:right w:val="nil"/>
            </w:tcBorders>
          </w:tcPr>
          <w:p w14:paraId="584C0F3E" w14:textId="77777777" w:rsidR="00E535B0" w:rsidRPr="00E535B0" w:rsidRDefault="00E535B0" w:rsidP="001D256F">
            <w:pPr>
              <w:spacing w:line="480" w:lineRule="auto"/>
              <w:rPr>
                <w:b/>
                <w:sz w:val="24"/>
                <w:szCs w:val="24"/>
                <w:lang w:val="en-US"/>
              </w:rPr>
            </w:pPr>
          </w:p>
        </w:tc>
        <w:tc>
          <w:tcPr>
            <w:tcW w:w="1513" w:type="dxa"/>
            <w:tcBorders>
              <w:top w:val="single" w:sz="4" w:space="0" w:color="auto"/>
              <w:left w:val="nil"/>
              <w:bottom w:val="single" w:sz="4" w:space="0" w:color="auto"/>
              <w:right w:val="nil"/>
            </w:tcBorders>
          </w:tcPr>
          <w:p w14:paraId="78F19ACE" w14:textId="77777777" w:rsidR="00E535B0" w:rsidRPr="00E535B0" w:rsidRDefault="00E535B0" w:rsidP="001D256F">
            <w:pPr>
              <w:spacing w:line="480" w:lineRule="auto"/>
              <w:rPr>
                <w:b/>
                <w:sz w:val="24"/>
                <w:szCs w:val="24"/>
                <w:lang w:val="en-US"/>
              </w:rPr>
            </w:pPr>
            <w:r w:rsidRPr="00E535B0">
              <w:rPr>
                <w:b/>
                <w:sz w:val="24"/>
                <w:szCs w:val="24"/>
                <w:lang w:val="en-US"/>
              </w:rPr>
              <w:t>NaOH+H2O</w:t>
            </w:r>
          </w:p>
        </w:tc>
        <w:tc>
          <w:tcPr>
            <w:tcW w:w="776" w:type="dxa"/>
            <w:tcBorders>
              <w:top w:val="single" w:sz="4" w:space="0" w:color="auto"/>
              <w:left w:val="nil"/>
              <w:bottom w:val="single" w:sz="4" w:space="0" w:color="auto"/>
              <w:right w:val="nil"/>
            </w:tcBorders>
          </w:tcPr>
          <w:p w14:paraId="67CCD682" w14:textId="77777777" w:rsidR="00E535B0" w:rsidRPr="00E535B0" w:rsidRDefault="00E535B0" w:rsidP="001D256F">
            <w:pPr>
              <w:spacing w:line="480" w:lineRule="auto"/>
              <w:rPr>
                <w:b/>
                <w:sz w:val="24"/>
                <w:szCs w:val="24"/>
                <w:lang w:val="en-US"/>
              </w:rPr>
            </w:pPr>
            <w:r w:rsidRPr="00E535B0">
              <w:rPr>
                <w:b/>
                <w:sz w:val="24"/>
                <w:szCs w:val="24"/>
                <w:lang w:val="en-US"/>
              </w:rPr>
              <w:t>AlCl</w:t>
            </w:r>
            <w:r w:rsidRPr="00E535B0">
              <w:rPr>
                <w:b/>
                <w:sz w:val="24"/>
                <w:szCs w:val="24"/>
                <w:vertAlign w:val="subscript"/>
                <w:lang w:val="en-US"/>
              </w:rPr>
              <w:t>3</w:t>
            </w:r>
          </w:p>
        </w:tc>
        <w:tc>
          <w:tcPr>
            <w:tcW w:w="670" w:type="dxa"/>
            <w:tcBorders>
              <w:top w:val="single" w:sz="4" w:space="0" w:color="auto"/>
              <w:left w:val="nil"/>
              <w:bottom w:val="single" w:sz="4" w:space="0" w:color="auto"/>
              <w:right w:val="nil"/>
            </w:tcBorders>
          </w:tcPr>
          <w:p w14:paraId="384E14DD" w14:textId="77777777" w:rsidR="00E535B0" w:rsidRPr="00E535B0" w:rsidRDefault="00E535B0" w:rsidP="001D256F">
            <w:pPr>
              <w:spacing w:line="480" w:lineRule="auto"/>
              <w:rPr>
                <w:b/>
                <w:sz w:val="24"/>
                <w:szCs w:val="24"/>
                <w:lang w:val="en-US"/>
              </w:rPr>
            </w:pPr>
            <w:r w:rsidRPr="00E535B0">
              <w:rPr>
                <w:b/>
                <w:sz w:val="24"/>
                <w:szCs w:val="24"/>
                <w:lang w:val="en-US"/>
              </w:rPr>
              <w:t>RHA</w:t>
            </w:r>
          </w:p>
        </w:tc>
        <w:tc>
          <w:tcPr>
            <w:tcW w:w="1203" w:type="dxa"/>
            <w:tcBorders>
              <w:top w:val="single" w:sz="4" w:space="0" w:color="auto"/>
              <w:left w:val="nil"/>
              <w:bottom w:val="single" w:sz="4" w:space="0" w:color="auto"/>
              <w:right w:val="nil"/>
            </w:tcBorders>
          </w:tcPr>
          <w:p w14:paraId="268341BF" w14:textId="77777777" w:rsidR="00E535B0" w:rsidRPr="00E535B0" w:rsidRDefault="00E535B0" w:rsidP="001D256F">
            <w:pPr>
              <w:spacing w:line="480" w:lineRule="auto"/>
              <w:rPr>
                <w:b/>
                <w:sz w:val="24"/>
                <w:szCs w:val="24"/>
                <w:lang w:val="en-US"/>
              </w:rPr>
            </w:pPr>
            <w:r w:rsidRPr="00E535B0">
              <w:rPr>
                <w:b/>
                <w:sz w:val="24"/>
                <w:szCs w:val="24"/>
                <w:lang w:val="en-US"/>
              </w:rPr>
              <w:t>Clay</w:t>
            </w:r>
          </w:p>
        </w:tc>
      </w:tr>
      <w:tr w:rsidR="00E535B0" w:rsidRPr="00E535B0" w14:paraId="2FD9A544" w14:textId="77777777" w:rsidTr="001D256F">
        <w:trPr>
          <w:jc w:val="center"/>
        </w:trPr>
        <w:tc>
          <w:tcPr>
            <w:tcW w:w="1912" w:type="dxa"/>
            <w:tcBorders>
              <w:top w:val="nil"/>
              <w:left w:val="nil"/>
              <w:bottom w:val="nil"/>
              <w:right w:val="nil"/>
            </w:tcBorders>
          </w:tcPr>
          <w:p w14:paraId="40C367CD" w14:textId="77777777" w:rsidR="00E535B0" w:rsidRPr="00E535B0" w:rsidRDefault="00E535B0" w:rsidP="001D256F">
            <w:pPr>
              <w:spacing w:line="480" w:lineRule="auto"/>
              <w:rPr>
                <w:b/>
                <w:sz w:val="24"/>
                <w:szCs w:val="24"/>
                <w:lang w:val="en-US"/>
              </w:rPr>
            </w:pPr>
            <w:r w:rsidRPr="00E535B0">
              <w:rPr>
                <w:b/>
                <w:sz w:val="24"/>
                <w:szCs w:val="24"/>
                <w:lang w:val="en-US"/>
              </w:rPr>
              <w:t>A</w:t>
            </w:r>
            <w:r w:rsidRPr="00E535B0">
              <w:rPr>
                <w:b/>
                <w:sz w:val="24"/>
                <w:szCs w:val="24"/>
                <w:vertAlign w:val="subscript"/>
                <w:lang w:val="en-US"/>
              </w:rPr>
              <w:t>31</w:t>
            </w:r>
            <w:r w:rsidRPr="00E535B0">
              <w:rPr>
                <w:b/>
                <w:sz w:val="24"/>
                <w:szCs w:val="24"/>
                <w:lang w:val="en-US"/>
              </w:rPr>
              <w:t>AlCl</w:t>
            </w:r>
            <w:r w:rsidRPr="00E535B0">
              <w:rPr>
                <w:b/>
                <w:sz w:val="24"/>
                <w:szCs w:val="24"/>
                <w:vertAlign w:val="subscript"/>
                <w:lang w:val="en-US"/>
              </w:rPr>
              <w:t>3</w:t>
            </w:r>
            <w:r w:rsidRPr="00E535B0">
              <w:rPr>
                <w:b/>
                <w:sz w:val="24"/>
                <w:szCs w:val="24"/>
                <w:lang w:val="en-US"/>
              </w:rPr>
              <w:t>100 ℃</w:t>
            </w:r>
          </w:p>
        </w:tc>
        <w:tc>
          <w:tcPr>
            <w:tcW w:w="1513" w:type="dxa"/>
            <w:tcBorders>
              <w:top w:val="nil"/>
              <w:left w:val="nil"/>
              <w:bottom w:val="nil"/>
              <w:right w:val="nil"/>
            </w:tcBorders>
            <w:vAlign w:val="center"/>
          </w:tcPr>
          <w:p w14:paraId="2371E76F" w14:textId="77777777" w:rsidR="00E535B0" w:rsidRPr="00E535B0" w:rsidRDefault="00E535B0" w:rsidP="001D256F">
            <w:pPr>
              <w:spacing w:line="480" w:lineRule="auto"/>
              <w:rPr>
                <w:sz w:val="24"/>
                <w:szCs w:val="24"/>
                <w:lang w:val="en-US"/>
              </w:rPr>
            </w:pPr>
            <w:r w:rsidRPr="00E535B0">
              <w:rPr>
                <w:sz w:val="24"/>
                <w:szCs w:val="24"/>
                <w:lang w:val="en-US"/>
              </w:rPr>
              <w:t>20,5</w:t>
            </w:r>
          </w:p>
        </w:tc>
        <w:tc>
          <w:tcPr>
            <w:tcW w:w="776" w:type="dxa"/>
            <w:tcBorders>
              <w:top w:val="nil"/>
              <w:left w:val="nil"/>
              <w:bottom w:val="nil"/>
              <w:right w:val="nil"/>
            </w:tcBorders>
            <w:vAlign w:val="center"/>
          </w:tcPr>
          <w:p w14:paraId="63C85D7F" w14:textId="77777777" w:rsidR="00E535B0" w:rsidRPr="00E535B0" w:rsidRDefault="00E535B0" w:rsidP="001D256F">
            <w:pPr>
              <w:spacing w:line="480" w:lineRule="auto"/>
              <w:rPr>
                <w:sz w:val="24"/>
                <w:szCs w:val="24"/>
                <w:lang w:val="en-US"/>
              </w:rPr>
            </w:pPr>
            <w:r w:rsidRPr="00E535B0">
              <w:rPr>
                <w:sz w:val="24"/>
                <w:szCs w:val="24"/>
                <w:lang w:val="en-US"/>
              </w:rPr>
              <w:t>2,5</w:t>
            </w:r>
          </w:p>
        </w:tc>
        <w:tc>
          <w:tcPr>
            <w:tcW w:w="670" w:type="dxa"/>
            <w:tcBorders>
              <w:top w:val="nil"/>
              <w:left w:val="nil"/>
              <w:bottom w:val="nil"/>
              <w:right w:val="nil"/>
            </w:tcBorders>
            <w:vAlign w:val="center"/>
          </w:tcPr>
          <w:p w14:paraId="18B7B89E" w14:textId="77777777" w:rsidR="00E535B0" w:rsidRPr="00E535B0" w:rsidRDefault="00E535B0" w:rsidP="001D256F">
            <w:pPr>
              <w:spacing w:line="480" w:lineRule="auto"/>
              <w:rPr>
                <w:sz w:val="24"/>
                <w:szCs w:val="24"/>
                <w:lang w:val="en-US"/>
              </w:rPr>
            </w:pPr>
            <w:r w:rsidRPr="00E535B0">
              <w:rPr>
                <w:sz w:val="24"/>
                <w:szCs w:val="24"/>
                <w:lang w:val="en-US"/>
              </w:rPr>
              <w:t>5</w:t>
            </w:r>
          </w:p>
        </w:tc>
        <w:tc>
          <w:tcPr>
            <w:tcW w:w="1203" w:type="dxa"/>
            <w:tcBorders>
              <w:top w:val="nil"/>
              <w:left w:val="nil"/>
              <w:bottom w:val="nil"/>
              <w:right w:val="nil"/>
            </w:tcBorders>
            <w:vAlign w:val="center"/>
          </w:tcPr>
          <w:p w14:paraId="5B3232F4" w14:textId="77777777" w:rsidR="00E535B0" w:rsidRPr="00E535B0" w:rsidRDefault="00E535B0" w:rsidP="001D256F">
            <w:pPr>
              <w:spacing w:line="480" w:lineRule="auto"/>
              <w:rPr>
                <w:sz w:val="24"/>
                <w:szCs w:val="24"/>
                <w:lang w:val="en-US"/>
              </w:rPr>
            </w:pPr>
            <w:r w:rsidRPr="00E535B0">
              <w:rPr>
                <w:sz w:val="24"/>
                <w:szCs w:val="24"/>
                <w:lang w:val="en-US"/>
              </w:rPr>
              <w:t>25</w:t>
            </w:r>
          </w:p>
        </w:tc>
      </w:tr>
      <w:tr w:rsidR="00E535B0" w:rsidRPr="00E535B0" w14:paraId="7AC59ADA" w14:textId="77777777" w:rsidTr="001D256F">
        <w:trPr>
          <w:jc w:val="center"/>
        </w:trPr>
        <w:tc>
          <w:tcPr>
            <w:tcW w:w="1912" w:type="dxa"/>
            <w:tcBorders>
              <w:top w:val="nil"/>
              <w:left w:val="nil"/>
              <w:bottom w:val="nil"/>
              <w:right w:val="nil"/>
            </w:tcBorders>
          </w:tcPr>
          <w:p w14:paraId="4BA5E763" w14:textId="77777777" w:rsidR="00E535B0" w:rsidRPr="00E535B0" w:rsidRDefault="00E535B0" w:rsidP="001D256F">
            <w:pPr>
              <w:spacing w:line="480" w:lineRule="auto"/>
              <w:rPr>
                <w:b/>
                <w:sz w:val="24"/>
                <w:szCs w:val="24"/>
                <w:lang w:val="en-US"/>
              </w:rPr>
            </w:pPr>
            <w:r w:rsidRPr="00E535B0">
              <w:rPr>
                <w:b/>
                <w:sz w:val="24"/>
                <w:szCs w:val="24"/>
                <w:lang w:val="en-US"/>
              </w:rPr>
              <w:t>A</w:t>
            </w:r>
            <w:r w:rsidRPr="00E535B0">
              <w:rPr>
                <w:b/>
                <w:sz w:val="24"/>
                <w:szCs w:val="24"/>
                <w:vertAlign w:val="subscript"/>
                <w:lang w:val="en-US"/>
              </w:rPr>
              <w:t>32</w:t>
            </w:r>
            <w:r w:rsidRPr="00E535B0">
              <w:rPr>
                <w:b/>
                <w:sz w:val="24"/>
                <w:szCs w:val="24"/>
                <w:lang w:val="en-US"/>
              </w:rPr>
              <w:t>AlCl</w:t>
            </w:r>
            <w:r w:rsidRPr="00E535B0">
              <w:rPr>
                <w:b/>
                <w:sz w:val="24"/>
                <w:szCs w:val="24"/>
                <w:vertAlign w:val="subscript"/>
                <w:lang w:val="en-US"/>
              </w:rPr>
              <w:t>3</w:t>
            </w:r>
            <w:r w:rsidRPr="00E535B0">
              <w:rPr>
                <w:b/>
                <w:sz w:val="24"/>
                <w:szCs w:val="24"/>
                <w:lang w:val="en-US"/>
              </w:rPr>
              <w:t>100 ℃</w:t>
            </w:r>
          </w:p>
        </w:tc>
        <w:tc>
          <w:tcPr>
            <w:tcW w:w="1513" w:type="dxa"/>
            <w:tcBorders>
              <w:top w:val="nil"/>
              <w:left w:val="nil"/>
              <w:bottom w:val="nil"/>
              <w:right w:val="nil"/>
            </w:tcBorders>
            <w:vAlign w:val="center"/>
          </w:tcPr>
          <w:p w14:paraId="36AA97F5" w14:textId="77777777" w:rsidR="00E535B0" w:rsidRPr="00E535B0" w:rsidRDefault="00E535B0" w:rsidP="001D256F">
            <w:pPr>
              <w:spacing w:line="480" w:lineRule="auto"/>
              <w:rPr>
                <w:sz w:val="24"/>
                <w:szCs w:val="24"/>
                <w:lang w:val="en-US"/>
              </w:rPr>
            </w:pPr>
            <w:r w:rsidRPr="00E535B0">
              <w:rPr>
                <w:sz w:val="24"/>
                <w:szCs w:val="24"/>
                <w:lang w:val="en-US"/>
              </w:rPr>
              <w:t>20,5</w:t>
            </w:r>
          </w:p>
        </w:tc>
        <w:tc>
          <w:tcPr>
            <w:tcW w:w="776" w:type="dxa"/>
            <w:tcBorders>
              <w:top w:val="nil"/>
              <w:left w:val="nil"/>
              <w:bottom w:val="nil"/>
              <w:right w:val="nil"/>
            </w:tcBorders>
            <w:vAlign w:val="center"/>
          </w:tcPr>
          <w:p w14:paraId="4994676C" w14:textId="77777777" w:rsidR="00E535B0" w:rsidRPr="00E535B0" w:rsidRDefault="00E535B0" w:rsidP="001D256F">
            <w:pPr>
              <w:spacing w:line="480" w:lineRule="auto"/>
              <w:rPr>
                <w:sz w:val="24"/>
                <w:szCs w:val="24"/>
                <w:lang w:val="en-US"/>
              </w:rPr>
            </w:pPr>
            <w:r w:rsidRPr="00E535B0">
              <w:rPr>
                <w:sz w:val="24"/>
                <w:szCs w:val="24"/>
                <w:lang w:val="en-US"/>
              </w:rPr>
              <w:t>2,5</w:t>
            </w:r>
          </w:p>
        </w:tc>
        <w:tc>
          <w:tcPr>
            <w:tcW w:w="670" w:type="dxa"/>
            <w:tcBorders>
              <w:top w:val="nil"/>
              <w:left w:val="nil"/>
              <w:bottom w:val="nil"/>
              <w:right w:val="nil"/>
            </w:tcBorders>
            <w:vAlign w:val="center"/>
          </w:tcPr>
          <w:p w14:paraId="5D5076C5" w14:textId="77777777" w:rsidR="00E535B0" w:rsidRPr="00E535B0" w:rsidRDefault="00E535B0" w:rsidP="001D256F">
            <w:pPr>
              <w:spacing w:line="480" w:lineRule="auto"/>
              <w:rPr>
                <w:sz w:val="24"/>
                <w:szCs w:val="24"/>
                <w:lang w:val="en-US"/>
              </w:rPr>
            </w:pPr>
            <w:r w:rsidRPr="00E535B0">
              <w:rPr>
                <w:sz w:val="24"/>
                <w:szCs w:val="24"/>
                <w:lang w:val="en-US"/>
              </w:rPr>
              <w:t>6,5</w:t>
            </w:r>
          </w:p>
        </w:tc>
        <w:tc>
          <w:tcPr>
            <w:tcW w:w="1203" w:type="dxa"/>
            <w:tcBorders>
              <w:top w:val="nil"/>
              <w:left w:val="nil"/>
              <w:bottom w:val="nil"/>
              <w:right w:val="nil"/>
            </w:tcBorders>
            <w:vAlign w:val="center"/>
          </w:tcPr>
          <w:p w14:paraId="72E949EA" w14:textId="77777777" w:rsidR="00E535B0" w:rsidRPr="00E535B0" w:rsidRDefault="00E535B0" w:rsidP="001D256F">
            <w:pPr>
              <w:spacing w:line="480" w:lineRule="auto"/>
              <w:rPr>
                <w:sz w:val="24"/>
                <w:szCs w:val="24"/>
                <w:lang w:val="en-US"/>
              </w:rPr>
            </w:pPr>
            <w:r w:rsidRPr="00E535B0">
              <w:rPr>
                <w:sz w:val="24"/>
                <w:szCs w:val="24"/>
                <w:lang w:val="en-US"/>
              </w:rPr>
              <w:t>25</w:t>
            </w:r>
          </w:p>
        </w:tc>
      </w:tr>
      <w:tr w:rsidR="00E535B0" w:rsidRPr="00E535B0" w14:paraId="6346375E" w14:textId="77777777" w:rsidTr="001D256F">
        <w:trPr>
          <w:jc w:val="center"/>
        </w:trPr>
        <w:tc>
          <w:tcPr>
            <w:tcW w:w="1912" w:type="dxa"/>
            <w:tcBorders>
              <w:top w:val="nil"/>
              <w:left w:val="nil"/>
              <w:bottom w:val="nil"/>
              <w:right w:val="nil"/>
            </w:tcBorders>
          </w:tcPr>
          <w:p w14:paraId="09D29F59" w14:textId="77777777" w:rsidR="00E535B0" w:rsidRPr="00E535B0" w:rsidRDefault="00E535B0" w:rsidP="001D256F">
            <w:pPr>
              <w:spacing w:line="480" w:lineRule="auto"/>
              <w:rPr>
                <w:b/>
                <w:sz w:val="24"/>
                <w:szCs w:val="24"/>
                <w:lang w:val="en-US"/>
              </w:rPr>
            </w:pPr>
            <w:r w:rsidRPr="00E535B0">
              <w:rPr>
                <w:b/>
                <w:sz w:val="24"/>
                <w:szCs w:val="24"/>
                <w:lang w:val="en-US"/>
              </w:rPr>
              <w:t>B</w:t>
            </w:r>
            <w:r w:rsidRPr="00E535B0">
              <w:rPr>
                <w:b/>
                <w:sz w:val="24"/>
                <w:szCs w:val="24"/>
                <w:vertAlign w:val="subscript"/>
                <w:lang w:val="en-US"/>
              </w:rPr>
              <w:t>31</w:t>
            </w:r>
            <w:r w:rsidRPr="00E535B0">
              <w:rPr>
                <w:b/>
                <w:sz w:val="24"/>
                <w:szCs w:val="24"/>
                <w:lang w:val="en-US"/>
              </w:rPr>
              <w:t xml:space="preserve"> 100 ℃</w:t>
            </w:r>
          </w:p>
        </w:tc>
        <w:tc>
          <w:tcPr>
            <w:tcW w:w="1513" w:type="dxa"/>
            <w:tcBorders>
              <w:top w:val="nil"/>
              <w:left w:val="nil"/>
              <w:bottom w:val="nil"/>
              <w:right w:val="nil"/>
            </w:tcBorders>
            <w:vAlign w:val="center"/>
          </w:tcPr>
          <w:p w14:paraId="7037E070" w14:textId="77777777" w:rsidR="00E535B0" w:rsidRPr="00E535B0" w:rsidRDefault="00E535B0" w:rsidP="001D256F">
            <w:pPr>
              <w:spacing w:line="480" w:lineRule="auto"/>
              <w:rPr>
                <w:sz w:val="24"/>
                <w:szCs w:val="24"/>
                <w:lang w:val="en-US"/>
              </w:rPr>
            </w:pPr>
            <w:r w:rsidRPr="00E535B0">
              <w:rPr>
                <w:sz w:val="24"/>
                <w:szCs w:val="24"/>
                <w:lang w:val="en-US"/>
              </w:rPr>
              <w:t>25,5</w:t>
            </w:r>
          </w:p>
        </w:tc>
        <w:tc>
          <w:tcPr>
            <w:tcW w:w="776" w:type="dxa"/>
            <w:tcBorders>
              <w:top w:val="nil"/>
              <w:left w:val="nil"/>
              <w:bottom w:val="nil"/>
              <w:right w:val="nil"/>
            </w:tcBorders>
            <w:vAlign w:val="center"/>
          </w:tcPr>
          <w:p w14:paraId="2AAA10FD" w14:textId="77777777" w:rsidR="00E535B0" w:rsidRPr="00E535B0" w:rsidRDefault="00E535B0" w:rsidP="001D256F">
            <w:pPr>
              <w:spacing w:line="480" w:lineRule="auto"/>
              <w:rPr>
                <w:sz w:val="24"/>
                <w:szCs w:val="24"/>
                <w:lang w:val="en-US"/>
              </w:rPr>
            </w:pPr>
            <w:r w:rsidRPr="00E535B0">
              <w:rPr>
                <w:sz w:val="24"/>
                <w:szCs w:val="24"/>
                <w:lang w:val="en-US"/>
              </w:rPr>
              <w:t>-</w:t>
            </w:r>
          </w:p>
        </w:tc>
        <w:tc>
          <w:tcPr>
            <w:tcW w:w="670" w:type="dxa"/>
            <w:tcBorders>
              <w:top w:val="nil"/>
              <w:left w:val="nil"/>
              <w:bottom w:val="nil"/>
              <w:right w:val="nil"/>
            </w:tcBorders>
            <w:vAlign w:val="center"/>
          </w:tcPr>
          <w:p w14:paraId="595A8DC1" w14:textId="77777777" w:rsidR="00E535B0" w:rsidRPr="00E535B0" w:rsidRDefault="00E535B0" w:rsidP="001D256F">
            <w:pPr>
              <w:spacing w:line="480" w:lineRule="auto"/>
              <w:rPr>
                <w:sz w:val="24"/>
                <w:szCs w:val="24"/>
                <w:lang w:val="en-US"/>
              </w:rPr>
            </w:pPr>
            <w:r w:rsidRPr="00E535B0">
              <w:rPr>
                <w:sz w:val="24"/>
                <w:szCs w:val="24"/>
                <w:lang w:val="en-US"/>
              </w:rPr>
              <w:t>5</w:t>
            </w:r>
          </w:p>
        </w:tc>
        <w:tc>
          <w:tcPr>
            <w:tcW w:w="1203" w:type="dxa"/>
            <w:tcBorders>
              <w:top w:val="nil"/>
              <w:left w:val="nil"/>
              <w:bottom w:val="nil"/>
              <w:right w:val="nil"/>
            </w:tcBorders>
            <w:vAlign w:val="center"/>
          </w:tcPr>
          <w:p w14:paraId="01FD08C6" w14:textId="77777777" w:rsidR="00E535B0" w:rsidRPr="00E535B0" w:rsidRDefault="00E535B0" w:rsidP="001D256F">
            <w:pPr>
              <w:spacing w:line="480" w:lineRule="auto"/>
              <w:rPr>
                <w:sz w:val="24"/>
                <w:szCs w:val="24"/>
                <w:lang w:val="en-US"/>
              </w:rPr>
            </w:pPr>
            <w:r w:rsidRPr="00E535B0">
              <w:rPr>
                <w:sz w:val="24"/>
                <w:szCs w:val="24"/>
                <w:lang w:val="en-US"/>
              </w:rPr>
              <w:t>25</w:t>
            </w:r>
          </w:p>
        </w:tc>
      </w:tr>
      <w:tr w:rsidR="00E535B0" w:rsidRPr="00E535B0" w14:paraId="004626A2" w14:textId="77777777" w:rsidTr="001D256F">
        <w:trPr>
          <w:jc w:val="center"/>
        </w:trPr>
        <w:tc>
          <w:tcPr>
            <w:tcW w:w="1912" w:type="dxa"/>
            <w:tcBorders>
              <w:top w:val="nil"/>
              <w:left w:val="nil"/>
              <w:bottom w:val="single" w:sz="4" w:space="0" w:color="auto"/>
              <w:right w:val="nil"/>
            </w:tcBorders>
          </w:tcPr>
          <w:p w14:paraId="17C70E22" w14:textId="77777777" w:rsidR="00E535B0" w:rsidRPr="00E535B0" w:rsidRDefault="00E535B0" w:rsidP="001D256F">
            <w:pPr>
              <w:spacing w:line="480" w:lineRule="auto"/>
              <w:rPr>
                <w:b/>
                <w:sz w:val="24"/>
                <w:szCs w:val="24"/>
                <w:lang w:val="en-US"/>
              </w:rPr>
            </w:pPr>
            <w:r w:rsidRPr="00E535B0">
              <w:rPr>
                <w:b/>
                <w:sz w:val="24"/>
                <w:szCs w:val="24"/>
                <w:lang w:val="en-US"/>
              </w:rPr>
              <w:t>B</w:t>
            </w:r>
            <w:r w:rsidRPr="00E535B0">
              <w:rPr>
                <w:b/>
                <w:sz w:val="24"/>
                <w:szCs w:val="24"/>
                <w:vertAlign w:val="subscript"/>
                <w:lang w:val="en-US"/>
              </w:rPr>
              <w:t>32</w:t>
            </w:r>
            <w:r w:rsidRPr="00E535B0">
              <w:rPr>
                <w:b/>
                <w:sz w:val="24"/>
                <w:szCs w:val="24"/>
                <w:lang w:val="en-US"/>
              </w:rPr>
              <w:t xml:space="preserve"> 100 ℃</w:t>
            </w:r>
          </w:p>
        </w:tc>
        <w:tc>
          <w:tcPr>
            <w:tcW w:w="1513" w:type="dxa"/>
            <w:tcBorders>
              <w:top w:val="nil"/>
              <w:left w:val="nil"/>
              <w:bottom w:val="single" w:sz="4" w:space="0" w:color="auto"/>
              <w:right w:val="nil"/>
            </w:tcBorders>
            <w:vAlign w:val="center"/>
          </w:tcPr>
          <w:p w14:paraId="4A75F7EE" w14:textId="77777777" w:rsidR="00E535B0" w:rsidRPr="00E535B0" w:rsidRDefault="00E535B0" w:rsidP="001D256F">
            <w:pPr>
              <w:spacing w:line="480" w:lineRule="auto"/>
              <w:rPr>
                <w:sz w:val="24"/>
                <w:szCs w:val="24"/>
                <w:lang w:val="en-US"/>
              </w:rPr>
            </w:pPr>
            <w:r w:rsidRPr="00E535B0">
              <w:rPr>
                <w:sz w:val="24"/>
                <w:szCs w:val="24"/>
                <w:lang w:val="en-US"/>
              </w:rPr>
              <w:t>25,5</w:t>
            </w:r>
          </w:p>
        </w:tc>
        <w:tc>
          <w:tcPr>
            <w:tcW w:w="776" w:type="dxa"/>
            <w:tcBorders>
              <w:top w:val="nil"/>
              <w:left w:val="nil"/>
              <w:bottom w:val="single" w:sz="4" w:space="0" w:color="auto"/>
              <w:right w:val="nil"/>
            </w:tcBorders>
            <w:vAlign w:val="center"/>
          </w:tcPr>
          <w:p w14:paraId="2AB54D8A" w14:textId="77777777" w:rsidR="00E535B0" w:rsidRPr="00E535B0" w:rsidRDefault="00E535B0" w:rsidP="001D256F">
            <w:pPr>
              <w:spacing w:line="480" w:lineRule="auto"/>
              <w:rPr>
                <w:sz w:val="24"/>
                <w:szCs w:val="24"/>
                <w:lang w:val="en-US"/>
              </w:rPr>
            </w:pPr>
            <w:r w:rsidRPr="00E535B0">
              <w:rPr>
                <w:sz w:val="24"/>
                <w:szCs w:val="24"/>
                <w:lang w:val="en-US"/>
              </w:rPr>
              <w:t>-</w:t>
            </w:r>
          </w:p>
        </w:tc>
        <w:tc>
          <w:tcPr>
            <w:tcW w:w="670" w:type="dxa"/>
            <w:tcBorders>
              <w:top w:val="nil"/>
              <w:left w:val="nil"/>
              <w:bottom w:val="single" w:sz="4" w:space="0" w:color="auto"/>
              <w:right w:val="nil"/>
            </w:tcBorders>
            <w:vAlign w:val="center"/>
          </w:tcPr>
          <w:p w14:paraId="086C6614" w14:textId="77777777" w:rsidR="00E535B0" w:rsidRPr="00E535B0" w:rsidRDefault="00E535B0" w:rsidP="001D256F">
            <w:pPr>
              <w:spacing w:line="480" w:lineRule="auto"/>
              <w:rPr>
                <w:sz w:val="24"/>
                <w:szCs w:val="24"/>
                <w:lang w:val="en-US"/>
              </w:rPr>
            </w:pPr>
            <w:r w:rsidRPr="00E535B0">
              <w:rPr>
                <w:sz w:val="24"/>
                <w:szCs w:val="24"/>
                <w:lang w:val="en-US"/>
              </w:rPr>
              <w:t>6,5</w:t>
            </w:r>
          </w:p>
        </w:tc>
        <w:tc>
          <w:tcPr>
            <w:tcW w:w="1203" w:type="dxa"/>
            <w:tcBorders>
              <w:top w:val="nil"/>
              <w:left w:val="nil"/>
              <w:bottom w:val="single" w:sz="4" w:space="0" w:color="auto"/>
              <w:right w:val="nil"/>
            </w:tcBorders>
            <w:vAlign w:val="center"/>
          </w:tcPr>
          <w:p w14:paraId="4194B08F" w14:textId="77777777" w:rsidR="00E535B0" w:rsidRPr="00E535B0" w:rsidRDefault="00E535B0" w:rsidP="001D256F">
            <w:pPr>
              <w:spacing w:line="480" w:lineRule="auto"/>
              <w:rPr>
                <w:sz w:val="24"/>
                <w:szCs w:val="24"/>
                <w:lang w:val="en-US"/>
              </w:rPr>
            </w:pPr>
            <w:r w:rsidRPr="00E535B0">
              <w:rPr>
                <w:sz w:val="24"/>
                <w:szCs w:val="24"/>
                <w:lang w:val="en-US"/>
              </w:rPr>
              <w:t>25</w:t>
            </w:r>
          </w:p>
        </w:tc>
      </w:tr>
    </w:tbl>
    <w:p w14:paraId="1E44CFAC" w14:textId="77777777" w:rsidR="00E535B0" w:rsidRPr="00E535B0" w:rsidRDefault="00E535B0" w:rsidP="00E535B0">
      <w:pPr>
        <w:pStyle w:val="TTPParagraphothers"/>
        <w:spacing w:line="480" w:lineRule="auto"/>
      </w:pPr>
    </w:p>
    <w:p w14:paraId="50DFC384" w14:textId="77777777" w:rsidR="00E535B0" w:rsidRPr="00E535B0" w:rsidRDefault="00E535B0" w:rsidP="00E535B0">
      <w:pPr>
        <w:spacing w:line="480" w:lineRule="auto"/>
        <w:jc w:val="both"/>
        <w:rPr>
          <w:b/>
          <w:bCs/>
          <w:sz w:val="24"/>
          <w:szCs w:val="24"/>
          <w:lang w:val="en-US"/>
        </w:rPr>
      </w:pPr>
      <w:r w:rsidRPr="00E535B0">
        <w:rPr>
          <w:b/>
          <w:bCs/>
          <w:sz w:val="24"/>
          <w:szCs w:val="24"/>
          <w:lang w:val="en-US"/>
        </w:rPr>
        <w:t xml:space="preserve">Table </w:t>
      </w:r>
      <w:proofErr w:type="gramStart"/>
      <w:r w:rsidRPr="00E535B0">
        <w:rPr>
          <w:b/>
          <w:bCs/>
          <w:sz w:val="24"/>
          <w:szCs w:val="24"/>
          <w:lang w:val="en-US"/>
        </w:rPr>
        <w:t>2.</w:t>
      </w:r>
      <w:r w:rsidRPr="00E535B0">
        <w:rPr>
          <w:sz w:val="24"/>
          <w:szCs w:val="24"/>
          <w:lang w:val="en-US"/>
        </w:rPr>
        <w:t>Results</w:t>
      </w:r>
      <w:proofErr w:type="gramEnd"/>
      <w:r w:rsidRPr="00E535B0">
        <w:rPr>
          <w:sz w:val="24"/>
          <w:szCs w:val="24"/>
          <w:lang w:val="en-US"/>
        </w:rPr>
        <w:t xml:space="preserve"> of  XRF Characterization</w:t>
      </w:r>
    </w:p>
    <w:tbl>
      <w:tblPr>
        <w:tblStyle w:val="TableGrid"/>
        <w:tblW w:w="0" w:type="auto"/>
        <w:jc w:val="center"/>
        <w:tblLook w:val="04A0" w:firstRow="1" w:lastRow="0" w:firstColumn="1" w:lastColumn="0" w:noHBand="0" w:noVBand="1"/>
      </w:tblPr>
      <w:tblGrid>
        <w:gridCol w:w="1537"/>
        <w:gridCol w:w="1537"/>
        <w:gridCol w:w="2010"/>
      </w:tblGrid>
      <w:tr w:rsidR="00E535B0" w:rsidRPr="00E535B0" w14:paraId="13A0DE9C" w14:textId="77777777" w:rsidTr="001D256F">
        <w:trPr>
          <w:jc w:val="center"/>
        </w:trPr>
        <w:tc>
          <w:tcPr>
            <w:tcW w:w="1537" w:type="dxa"/>
            <w:tcBorders>
              <w:top w:val="single" w:sz="4" w:space="0" w:color="auto"/>
              <w:left w:val="nil"/>
              <w:bottom w:val="single" w:sz="4" w:space="0" w:color="auto"/>
              <w:right w:val="nil"/>
            </w:tcBorders>
          </w:tcPr>
          <w:p w14:paraId="335C7280" w14:textId="77777777" w:rsidR="00E535B0" w:rsidRPr="00E535B0" w:rsidRDefault="00E535B0" w:rsidP="001D256F">
            <w:pPr>
              <w:spacing w:line="480" w:lineRule="auto"/>
              <w:rPr>
                <w:b/>
                <w:sz w:val="24"/>
                <w:szCs w:val="24"/>
                <w:lang w:val="en-US"/>
              </w:rPr>
            </w:pPr>
            <w:r w:rsidRPr="00E535B0">
              <w:rPr>
                <w:b/>
                <w:sz w:val="24"/>
                <w:szCs w:val="24"/>
                <w:lang w:val="en-US"/>
              </w:rPr>
              <w:t>Element</w:t>
            </w:r>
          </w:p>
        </w:tc>
        <w:tc>
          <w:tcPr>
            <w:tcW w:w="1537" w:type="dxa"/>
            <w:tcBorders>
              <w:top w:val="single" w:sz="4" w:space="0" w:color="auto"/>
              <w:left w:val="nil"/>
              <w:bottom w:val="single" w:sz="4" w:space="0" w:color="auto"/>
              <w:right w:val="nil"/>
            </w:tcBorders>
          </w:tcPr>
          <w:p w14:paraId="7CA16047" w14:textId="77777777" w:rsidR="00E535B0" w:rsidRPr="00E535B0" w:rsidRDefault="00E535B0" w:rsidP="001D256F">
            <w:pPr>
              <w:spacing w:line="480" w:lineRule="auto"/>
              <w:rPr>
                <w:b/>
                <w:sz w:val="24"/>
                <w:szCs w:val="24"/>
                <w:lang w:val="en-US"/>
              </w:rPr>
            </w:pPr>
            <w:r w:rsidRPr="00E535B0">
              <w:rPr>
                <w:b/>
                <w:sz w:val="24"/>
                <w:szCs w:val="24"/>
                <w:lang w:val="en-US"/>
              </w:rPr>
              <w:t>Clays (</w:t>
            </w:r>
            <w:proofErr w:type="spellStart"/>
            <w:r w:rsidRPr="00E535B0">
              <w:rPr>
                <w:b/>
                <w:sz w:val="24"/>
                <w:szCs w:val="24"/>
                <w:lang w:val="en-US"/>
              </w:rPr>
              <w:t>wt</w:t>
            </w:r>
            <w:proofErr w:type="spellEnd"/>
            <w:r w:rsidRPr="00E535B0">
              <w:rPr>
                <w:b/>
                <w:sz w:val="24"/>
                <w:szCs w:val="24"/>
                <w:lang w:val="en-US"/>
              </w:rPr>
              <w:t>%)</w:t>
            </w:r>
          </w:p>
        </w:tc>
        <w:tc>
          <w:tcPr>
            <w:tcW w:w="2010" w:type="dxa"/>
            <w:tcBorders>
              <w:top w:val="single" w:sz="4" w:space="0" w:color="auto"/>
              <w:left w:val="nil"/>
              <w:bottom w:val="single" w:sz="4" w:space="0" w:color="auto"/>
              <w:right w:val="nil"/>
            </w:tcBorders>
          </w:tcPr>
          <w:p w14:paraId="55F78472" w14:textId="77777777" w:rsidR="00E535B0" w:rsidRPr="00E535B0" w:rsidRDefault="00E535B0" w:rsidP="001D256F">
            <w:pPr>
              <w:spacing w:line="480" w:lineRule="auto"/>
              <w:rPr>
                <w:b/>
                <w:sz w:val="24"/>
                <w:szCs w:val="24"/>
                <w:lang w:val="en-US"/>
              </w:rPr>
            </w:pPr>
            <w:r w:rsidRPr="00E535B0">
              <w:rPr>
                <w:b/>
                <w:sz w:val="24"/>
                <w:szCs w:val="24"/>
                <w:lang w:val="en-US"/>
              </w:rPr>
              <w:t>RHA (</w:t>
            </w:r>
            <w:proofErr w:type="spellStart"/>
            <w:r w:rsidRPr="00E535B0">
              <w:rPr>
                <w:b/>
                <w:sz w:val="24"/>
                <w:szCs w:val="24"/>
                <w:lang w:val="en-US"/>
              </w:rPr>
              <w:t>wt</w:t>
            </w:r>
            <w:proofErr w:type="spellEnd"/>
            <w:r w:rsidRPr="00E535B0">
              <w:rPr>
                <w:b/>
                <w:sz w:val="24"/>
                <w:szCs w:val="24"/>
                <w:lang w:val="en-US"/>
              </w:rPr>
              <w:t>%)</w:t>
            </w:r>
          </w:p>
        </w:tc>
      </w:tr>
      <w:tr w:rsidR="00E535B0" w:rsidRPr="00E535B0" w14:paraId="67C8D4E2" w14:textId="77777777" w:rsidTr="001D256F">
        <w:trPr>
          <w:jc w:val="center"/>
        </w:trPr>
        <w:tc>
          <w:tcPr>
            <w:tcW w:w="1537" w:type="dxa"/>
            <w:tcBorders>
              <w:top w:val="single" w:sz="4" w:space="0" w:color="auto"/>
              <w:left w:val="nil"/>
              <w:bottom w:val="nil"/>
              <w:right w:val="nil"/>
            </w:tcBorders>
          </w:tcPr>
          <w:p w14:paraId="1D88CE4E" w14:textId="77777777" w:rsidR="00E535B0" w:rsidRPr="00E535B0" w:rsidRDefault="00E535B0" w:rsidP="001D256F">
            <w:pPr>
              <w:spacing w:line="480" w:lineRule="auto"/>
              <w:rPr>
                <w:b/>
                <w:sz w:val="24"/>
                <w:szCs w:val="24"/>
                <w:lang w:val="en-US"/>
              </w:rPr>
            </w:pPr>
            <w:r w:rsidRPr="00E535B0">
              <w:rPr>
                <w:b/>
                <w:sz w:val="24"/>
                <w:szCs w:val="24"/>
                <w:lang w:val="en-US"/>
              </w:rPr>
              <w:t>Al2O3</w:t>
            </w:r>
          </w:p>
        </w:tc>
        <w:tc>
          <w:tcPr>
            <w:tcW w:w="1537" w:type="dxa"/>
            <w:tcBorders>
              <w:top w:val="single" w:sz="4" w:space="0" w:color="auto"/>
              <w:left w:val="nil"/>
              <w:bottom w:val="nil"/>
              <w:right w:val="nil"/>
            </w:tcBorders>
          </w:tcPr>
          <w:p w14:paraId="245F52B1" w14:textId="77777777" w:rsidR="00E535B0" w:rsidRPr="00E535B0" w:rsidRDefault="00E535B0" w:rsidP="001D256F">
            <w:pPr>
              <w:spacing w:line="480" w:lineRule="auto"/>
              <w:rPr>
                <w:sz w:val="24"/>
                <w:szCs w:val="24"/>
                <w:lang w:val="en-US"/>
              </w:rPr>
            </w:pPr>
            <w:r w:rsidRPr="00E535B0">
              <w:rPr>
                <w:sz w:val="24"/>
                <w:szCs w:val="24"/>
                <w:lang w:val="en-US"/>
              </w:rPr>
              <w:t>18,00</w:t>
            </w:r>
          </w:p>
        </w:tc>
        <w:tc>
          <w:tcPr>
            <w:tcW w:w="2010" w:type="dxa"/>
            <w:tcBorders>
              <w:top w:val="single" w:sz="4" w:space="0" w:color="auto"/>
              <w:left w:val="nil"/>
              <w:bottom w:val="nil"/>
              <w:right w:val="nil"/>
            </w:tcBorders>
          </w:tcPr>
          <w:p w14:paraId="77F4074C" w14:textId="77777777" w:rsidR="00E535B0" w:rsidRPr="00E535B0" w:rsidRDefault="00E535B0" w:rsidP="001D256F">
            <w:pPr>
              <w:spacing w:line="480" w:lineRule="auto"/>
              <w:rPr>
                <w:sz w:val="24"/>
                <w:szCs w:val="24"/>
                <w:lang w:val="en-US"/>
              </w:rPr>
            </w:pPr>
            <w:r w:rsidRPr="00E535B0">
              <w:rPr>
                <w:sz w:val="24"/>
                <w:szCs w:val="24"/>
                <w:lang w:val="en-US"/>
              </w:rPr>
              <w:t>-</w:t>
            </w:r>
          </w:p>
        </w:tc>
      </w:tr>
      <w:tr w:rsidR="00E535B0" w:rsidRPr="00E535B0" w14:paraId="035E310B" w14:textId="77777777" w:rsidTr="001D256F">
        <w:trPr>
          <w:jc w:val="center"/>
        </w:trPr>
        <w:tc>
          <w:tcPr>
            <w:tcW w:w="1537" w:type="dxa"/>
            <w:tcBorders>
              <w:top w:val="nil"/>
              <w:left w:val="nil"/>
              <w:bottom w:val="nil"/>
              <w:right w:val="nil"/>
            </w:tcBorders>
          </w:tcPr>
          <w:p w14:paraId="1E9BE00F" w14:textId="77777777" w:rsidR="00E535B0" w:rsidRPr="00E535B0" w:rsidRDefault="00E535B0" w:rsidP="001D256F">
            <w:pPr>
              <w:spacing w:line="480" w:lineRule="auto"/>
              <w:rPr>
                <w:b/>
                <w:sz w:val="24"/>
                <w:szCs w:val="24"/>
                <w:lang w:val="en-US"/>
              </w:rPr>
            </w:pPr>
            <w:r w:rsidRPr="00E535B0">
              <w:rPr>
                <w:b/>
                <w:sz w:val="24"/>
                <w:szCs w:val="24"/>
                <w:lang w:val="en-US"/>
              </w:rPr>
              <w:t>SiO2</w:t>
            </w:r>
          </w:p>
        </w:tc>
        <w:tc>
          <w:tcPr>
            <w:tcW w:w="1537" w:type="dxa"/>
            <w:tcBorders>
              <w:top w:val="nil"/>
              <w:left w:val="nil"/>
              <w:bottom w:val="nil"/>
              <w:right w:val="nil"/>
            </w:tcBorders>
          </w:tcPr>
          <w:p w14:paraId="5CEF5FE3" w14:textId="77777777" w:rsidR="00E535B0" w:rsidRPr="00E535B0" w:rsidRDefault="00E535B0" w:rsidP="001D256F">
            <w:pPr>
              <w:spacing w:line="480" w:lineRule="auto"/>
              <w:rPr>
                <w:sz w:val="24"/>
                <w:szCs w:val="24"/>
                <w:lang w:val="en-US"/>
              </w:rPr>
            </w:pPr>
            <w:r w:rsidRPr="00E535B0">
              <w:rPr>
                <w:sz w:val="24"/>
                <w:szCs w:val="24"/>
                <w:lang w:val="en-US"/>
              </w:rPr>
              <w:t>45,80</w:t>
            </w:r>
          </w:p>
        </w:tc>
        <w:tc>
          <w:tcPr>
            <w:tcW w:w="2010" w:type="dxa"/>
            <w:tcBorders>
              <w:top w:val="nil"/>
              <w:left w:val="nil"/>
              <w:bottom w:val="nil"/>
              <w:right w:val="nil"/>
            </w:tcBorders>
          </w:tcPr>
          <w:p w14:paraId="663E6965" w14:textId="77777777" w:rsidR="00E535B0" w:rsidRPr="00E535B0" w:rsidRDefault="00E535B0" w:rsidP="001D256F">
            <w:pPr>
              <w:spacing w:line="480" w:lineRule="auto"/>
              <w:rPr>
                <w:sz w:val="24"/>
                <w:szCs w:val="24"/>
                <w:lang w:val="en-US"/>
              </w:rPr>
            </w:pPr>
            <w:r w:rsidRPr="00E535B0">
              <w:rPr>
                <w:sz w:val="24"/>
                <w:szCs w:val="24"/>
                <w:lang w:val="en-US"/>
              </w:rPr>
              <w:t>93,40</w:t>
            </w:r>
          </w:p>
        </w:tc>
      </w:tr>
      <w:tr w:rsidR="00E535B0" w:rsidRPr="00E535B0" w14:paraId="50B98C1C" w14:textId="77777777" w:rsidTr="001D256F">
        <w:trPr>
          <w:jc w:val="center"/>
        </w:trPr>
        <w:tc>
          <w:tcPr>
            <w:tcW w:w="1537" w:type="dxa"/>
            <w:tcBorders>
              <w:top w:val="nil"/>
              <w:left w:val="nil"/>
              <w:bottom w:val="nil"/>
              <w:right w:val="nil"/>
            </w:tcBorders>
          </w:tcPr>
          <w:p w14:paraId="4F8C354F" w14:textId="77777777" w:rsidR="00E535B0" w:rsidRPr="00E535B0" w:rsidRDefault="00E535B0" w:rsidP="001D256F">
            <w:pPr>
              <w:spacing w:line="480" w:lineRule="auto"/>
              <w:rPr>
                <w:b/>
                <w:sz w:val="24"/>
                <w:szCs w:val="24"/>
                <w:lang w:val="en-US"/>
              </w:rPr>
            </w:pPr>
            <w:r w:rsidRPr="00E535B0">
              <w:rPr>
                <w:b/>
                <w:sz w:val="24"/>
                <w:szCs w:val="24"/>
                <w:lang w:val="en-US"/>
              </w:rPr>
              <w:t>K2O</w:t>
            </w:r>
          </w:p>
        </w:tc>
        <w:tc>
          <w:tcPr>
            <w:tcW w:w="1537" w:type="dxa"/>
            <w:tcBorders>
              <w:top w:val="nil"/>
              <w:left w:val="nil"/>
              <w:bottom w:val="nil"/>
              <w:right w:val="nil"/>
            </w:tcBorders>
          </w:tcPr>
          <w:p w14:paraId="50E5E806" w14:textId="77777777" w:rsidR="00E535B0" w:rsidRPr="00E535B0" w:rsidRDefault="00E535B0" w:rsidP="001D256F">
            <w:pPr>
              <w:spacing w:line="480" w:lineRule="auto"/>
              <w:rPr>
                <w:sz w:val="24"/>
                <w:szCs w:val="24"/>
                <w:lang w:val="en-US"/>
              </w:rPr>
            </w:pPr>
            <w:r w:rsidRPr="00E535B0">
              <w:rPr>
                <w:sz w:val="24"/>
                <w:szCs w:val="24"/>
                <w:lang w:val="en-US"/>
              </w:rPr>
              <w:t>0,78</w:t>
            </w:r>
          </w:p>
        </w:tc>
        <w:tc>
          <w:tcPr>
            <w:tcW w:w="2010" w:type="dxa"/>
            <w:tcBorders>
              <w:top w:val="nil"/>
              <w:left w:val="nil"/>
              <w:bottom w:val="nil"/>
              <w:right w:val="nil"/>
            </w:tcBorders>
          </w:tcPr>
          <w:p w14:paraId="1F02FD3B" w14:textId="77777777" w:rsidR="00E535B0" w:rsidRPr="00E535B0" w:rsidRDefault="00E535B0" w:rsidP="001D256F">
            <w:pPr>
              <w:spacing w:line="480" w:lineRule="auto"/>
              <w:rPr>
                <w:sz w:val="24"/>
                <w:szCs w:val="24"/>
                <w:lang w:val="en-US"/>
              </w:rPr>
            </w:pPr>
            <w:r w:rsidRPr="00E535B0">
              <w:rPr>
                <w:sz w:val="24"/>
                <w:szCs w:val="24"/>
                <w:lang w:val="en-US"/>
              </w:rPr>
              <w:t>4,53</w:t>
            </w:r>
          </w:p>
        </w:tc>
      </w:tr>
      <w:tr w:rsidR="00E535B0" w:rsidRPr="00E535B0" w14:paraId="4BEE6B1B" w14:textId="77777777" w:rsidTr="001D256F">
        <w:trPr>
          <w:jc w:val="center"/>
        </w:trPr>
        <w:tc>
          <w:tcPr>
            <w:tcW w:w="1537" w:type="dxa"/>
            <w:tcBorders>
              <w:top w:val="nil"/>
              <w:left w:val="nil"/>
              <w:bottom w:val="nil"/>
              <w:right w:val="nil"/>
            </w:tcBorders>
          </w:tcPr>
          <w:p w14:paraId="7940F98A" w14:textId="77777777" w:rsidR="00E535B0" w:rsidRPr="00E535B0" w:rsidRDefault="00E535B0" w:rsidP="001D256F">
            <w:pPr>
              <w:spacing w:line="480" w:lineRule="auto"/>
              <w:rPr>
                <w:b/>
                <w:sz w:val="24"/>
                <w:szCs w:val="24"/>
                <w:lang w:val="en-US"/>
              </w:rPr>
            </w:pPr>
            <w:proofErr w:type="spellStart"/>
            <w:r w:rsidRPr="00E535B0">
              <w:rPr>
                <w:b/>
                <w:sz w:val="24"/>
                <w:szCs w:val="24"/>
                <w:lang w:val="en-US"/>
              </w:rPr>
              <w:t>CaO</w:t>
            </w:r>
            <w:proofErr w:type="spellEnd"/>
          </w:p>
        </w:tc>
        <w:tc>
          <w:tcPr>
            <w:tcW w:w="1537" w:type="dxa"/>
            <w:tcBorders>
              <w:top w:val="nil"/>
              <w:left w:val="nil"/>
              <w:bottom w:val="nil"/>
              <w:right w:val="nil"/>
            </w:tcBorders>
          </w:tcPr>
          <w:p w14:paraId="4CB22E80" w14:textId="77777777" w:rsidR="00E535B0" w:rsidRPr="00E535B0" w:rsidRDefault="00E535B0" w:rsidP="001D256F">
            <w:pPr>
              <w:spacing w:line="480" w:lineRule="auto"/>
              <w:rPr>
                <w:sz w:val="24"/>
                <w:szCs w:val="24"/>
                <w:lang w:val="en-US"/>
              </w:rPr>
            </w:pPr>
            <w:r w:rsidRPr="00E535B0">
              <w:rPr>
                <w:sz w:val="24"/>
                <w:szCs w:val="24"/>
                <w:lang w:val="en-US"/>
              </w:rPr>
              <w:t>0,29</w:t>
            </w:r>
          </w:p>
        </w:tc>
        <w:tc>
          <w:tcPr>
            <w:tcW w:w="2010" w:type="dxa"/>
            <w:tcBorders>
              <w:top w:val="nil"/>
              <w:left w:val="nil"/>
              <w:bottom w:val="nil"/>
              <w:right w:val="nil"/>
            </w:tcBorders>
          </w:tcPr>
          <w:p w14:paraId="6AAEB8A4" w14:textId="77777777" w:rsidR="00E535B0" w:rsidRPr="00E535B0" w:rsidRDefault="00E535B0" w:rsidP="001D256F">
            <w:pPr>
              <w:spacing w:line="480" w:lineRule="auto"/>
              <w:rPr>
                <w:sz w:val="24"/>
                <w:szCs w:val="24"/>
                <w:lang w:val="en-US"/>
              </w:rPr>
            </w:pPr>
            <w:r w:rsidRPr="00E535B0">
              <w:rPr>
                <w:sz w:val="24"/>
                <w:szCs w:val="24"/>
                <w:lang w:val="en-US"/>
              </w:rPr>
              <w:t>1,34</w:t>
            </w:r>
          </w:p>
        </w:tc>
      </w:tr>
      <w:tr w:rsidR="00E535B0" w:rsidRPr="00E535B0" w14:paraId="6CB032BB" w14:textId="77777777" w:rsidTr="001D256F">
        <w:trPr>
          <w:jc w:val="center"/>
        </w:trPr>
        <w:tc>
          <w:tcPr>
            <w:tcW w:w="1537" w:type="dxa"/>
            <w:tcBorders>
              <w:top w:val="nil"/>
              <w:left w:val="nil"/>
              <w:bottom w:val="nil"/>
              <w:right w:val="nil"/>
            </w:tcBorders>
          </w:tcPr>
          <w:p w14:paraId="148FCA7F" w14:textId="77777777" w:rsidR="00E535B0" w:rsidRPr="00E535B0" w:rsidRDefault="00E535B0" w:rsidP="001D256F">
            <w:pPr>
              <w:spacing w:line="480" w:lineRule="auto"/>
              <w:rPr>
                <w:b/>
                <w:sz w:val="24"/>
                <w:szCs w:val="24"/>
                <w:lang w:val="en-US"/>
              </w:rPr>
            </w:pPr>
            <w:r w:rsidRPr="00E535B0">
              <w:rPr>
                <w:b/>
                <w:sz w:val="24"/>
                <w:szCs w:val="24"/>
                <w:lang w:val="en-US"/>
              </w:rPr>
              <w:t>TiO2</w:t>
            </w:r>
          </w:p>
        </w:tc>
        <w:tc>
          <w:tcPr>
            <w:tcW w:w="1537" w:type="dxa"/>
            <w:tcBorders>
              <w:top w:val="nil"/>
              <w:left w:val="nil"/>
              <w:bottom w:val="nil"/>
              <w:right w:val="nil"/>
            </w:tcBorders>
          </w:tcPr>
          <w:p w14:paraId="6B581BE3" w14:textId="77777777" w:rsidR="00E535B0" w:rsidRPr="00E535B0" w:rsidRDefault="00E535B0" w:rsidP="001D256F">
            <w:pPr>
              <w:spacing w:line="480" w:lineRule="auto"/>
              <w:rPr>
                <w:sz w:val="24"/>
                <w:szCs w:val="24"/>
                <w:lang w:val="en-US"/>
              </w:rPr>
            </w:pPr>
            <w:r w:rsidRPr="00E535B0">
              <w:rPr>
                <w:sz w:val="24"/>
                <w:szCs w:val="24"/>
                <w:lang w:val="en-US"/>
              </w:rPr>
              <w:t>2,19</w:t>
            </w:r>
          </w:p>
        </w:tc>
        <w:tc>
          <w:tcPr>
            <w:tcW w:w="2010" w:type="dxa"/>
            <w:tcBorders>
              <w:top w:val="nil"/>
              <w:left w:val="nil"/>
              <w:bottom w:val="nil"/>
              <w:right w:val="nil"/>
            </w:tcBorders>
          </w:tcPr>
          <w:p w14:paraId="2E32C4AF" w14:textId="77777777" w:rsidR="00E535B0" w:rsidRPr="00E535B0" w:rsidRDefault="00E535B0" w:rsidP="001D256F">
            <w:pPr>
              <w:spacing w:line="480" w:lineRule="auto"/>
              <w:rPr>
                <w:sz w:val="24"/>
                <w:szCs w:val="24"/>
                <w:lang w:val="en-US"/>
              </w:rPr>
            </w:pPr>
            <w:r w:rsidRPr="00E535B0">
              <w:rPr>
                <w:sz w:val="24"/>
                <w:szCs w:val="24"/>
                <w:lang w:val="en-US"/>
              </w:rPr>
              <w:t>-</w:t>
            </w:r>
          </w:p>
        </w:tc>
      </w:tr>
      <w:tr w:rsidR="00E535B0" w:rsidRPr="00E535B0" w14:paraId="125EE42E" w14:textId="77777777" w:rsidTr="001D256F">
        <w:trPr>
          <w:jc w:val="center"/>
        </w:trPr>
        <w:tc>
          <w:tcPr>
            <w:tcW w:w="1537" w:type="dxa"/>
            <w:tcBorders>
              <w:top w:val="nil"/>
              <w:left w:val="nil"/>
              <w:bottom w:val="nil"/>
              <w:right w:val="nil"/>
            </w:tcBorders>
          </w:tcPr>
          <w:p w14:paraId="3E9722E0" w14:textId="77777777" w:rsidR="00E535B0" w:rsidRPr="00E535B0" w:rsidRDefault="00E535B0" w:rsidP="001D256F">
            <w:pPr>
              <w:spacing w:line="480" w:lineRule="auto"/>
              <w:rPr>
                <w:b/>
                <w:sz w:val="24"/>
                <w:szCs w:val="24"/>
                <w:lang w:val="en-US"/>
              </w:rPr>
            </w:pPr>
            <w:r w:rsidRPr="00E535B0">
              <w:rPr>
                <w:b/>
                <w:sz w:val="24"/>
                <w:szCs w:val="24"/>
                <w:lang w:val="en-US"/>
              </w:rPr>
              <w:t>V2O5</w:t>
            </w:r>
          </w:p>
        </w:tc>
        <w:tc>
          <w:tcPr>
            <w:tcW w:w="1537" w:type="dxa"/>
            <w:tcBorders>
              <w:top w:val="nil"/>
              <w:left w:val="nil"/>
              <w:bottom w:val="nil"/>
              <w:right w:val="nil"/>
            </w:tcBorders>
          </w:tcPr>
          <w:p w14:paraId="4721B76D" w14:textId="77777777" w:rsidR="00E535B0" w:rsidRPr="00E535B0" w:rsidRDefault="00E535B0" w:rsidP="001D256F">
            <w:pPr>
              <w:spacing w:line="480" w:lineRule="auto"/>
              <w:rPr>
                <w:sz w:val="24"/>
                <w:szCs w:val="24"/>
                <w:lang w:val="en-US"/>
              </w:rPr>
            </w:pPr>
            <w:r w:rsidRPr="00E535B0">
              <w:rPr>
                <w:sz w:val="24"/>
                <w:szCs w:val="24"/>
                <w:lang w:val="en-US"/>
              </w:rPr>
              <w:t>0,13</w:t>
            </w:r>
          </w:p>
        </w:tc>
        <w:tc>
          <w:tcPr>
            <w:tcW w:w="2010" w:type="dxa"/>
            <w:tcBorders>
              <w:top w:val="nil"/>
              <w:left w:val="nil"/>
              <w:bottom w:val="nil"/>
              <w:right w:val="nil"/>
            </w:tcBorders>
          </w:tcPr>
          <w:p w14:paraId="7386B872" w14:textId="77777777" w:rsidR="00E535B0" w:rsidRPr="00E535B0" w:rsidRDefault="00E535B0" w:rsidP="001D256F">
            <w:pPr>
              <w:spacing w:line="480" w:lineRule="auto"/>
              <w:rPr>
                <w:sz w:val="24"/>
                <w:szCs w:val="24"/>
                <w:lang w:val="en-US"/>
              </w:rPr>
            </w:pPr>
            <w:r w:rsidRPr="00E535B0">
              <w:rPr>
                <w:sz w:val="24"/>
                <w:szCs w:val="24"/>
                <w:lang w:val="en-US"/>
              </w:rPr>
              <w:t>-</w:t>
            </w:r>
          </w:p>
        </w:tc>
      </w:tr>
      <w:tr w:rsidR="00E535B0" w:rsidRPr="00E535B0" w14:paraId="64512E79" w14:textId="77777777" w:rsidTr="001D256F">
        <w:trPr>
          <w:jc w:val="center"/>
        </w:trPr>
        <w:tc>
          <w:tcPr>
            <w:tcW w:w="1537" w:type="dxa"/>
            <w:tcBorders>
              <w:top w:val="nil"/>
              <w:left w:val="nil"/>
              <w:bottom w:val="nil"/>
              <w:right w:val="nil"/>
            </w:tcBorders>
          </w:tcPr>
          <w:p w14:paraId="5D646870" w14:textId="77777777" w:rsidR="00E535B0" w:rsidRPr="00E535B0" w:rsidRDefault="00E535B0" w:rsidP="001D256F">
            <w:pPr>
              <w:spacing w:line="480" w:lineRule="auto"/>
              <w:rPr>
                <w:b/>
                <w:sz w:val="24"/>
                <w:szCs w:val="24"/>
                <w:lang w:val="en-US"/>
              </w:rPr>
            </w:pPr>
            <w:r w:rsidRPr="00E535B0">
              <w:rPr>
                <w:b/>
                <w:sz w:val="24"/>
                <w:szCs w:val="24"/>
                <w:lang w:val="en-US"/>
              </w:rPr>
              <w:t>Cr2O3</w:t>
            </w:r>
          </w:p>
        </w:tc>
        <w:tc>
          <w:tcPr>
            <w:tcW w:w="1537" w:type="dxa"/>
            <w:tcBorders>
              <w:top w:val="nil"/>
              <w:left w:val="nil"/>
              <w:bottom w:val="nil"/>
              <w:right w:val="nil"/>
            </w:tcBorders>
          </w:tcPr>
          <w:p w14:paraId="70078593" w14:textId="77777777" w:rsidR="00E535B0" w:rsidRPr="00E535B0" w:rsidRDefault="00E535B0" w:rsidP="001D256F">
            <w:pPr>
              <w:spacing w:line="480" w:lineRule="auto"/>
              <w:rPr>
                <w:sz w:val="24"/>
                <w:szCs w:val="24"/>
                <w:lang w:val="en-US"/>
              </w:rPr>
            </w:pPr>
            <w:r w:rsidRPr="00E535B0">
              <w:rPr>
                <w:sz w:val="24"/>
                <w:szCs w:val="24"/>
                <w:lang w:val="en-US"/>
              </w:rPr>
              <w:t>0,11</w:t>
            </w:r>
          </w:p>
        </w:tc>
        <w:tc>
          <w:tcPr>
            <w:tcW w:w="2010" w:type="dxa"/>
            <w:tcBorders>
              <w:top w:val="nil"/>
              <w:left w:val="nil"/>
              <w:bottom w:val="nil"/>
              <w:right w:val="nil"/>
            </w:tcBorders>
          </w:tcPr>
          <w:p w14:paraId="6B9C4007" w14:textId="77777777" w:rsidR="00E535B0" w:rsidRPr="00E535B0" w:rsidRDefault="00E535B0" w:rsidP="001D256F">
            <w:pPr>
              <w:spacing w:line="480" w:lineRule="auto"/>
              <w:rPr>
                <w:sz w:val="24"/>
                <w:szCs w:val="24"/>
                <w:lang w:val="en-US"/>
              </w:rPr>
            </w:pPr>
            <w:r w:rsidRPr="00E535B0">
              <w:rPr>
                <w:sz w:val="24"/>
                <w:szCs w:val="24"/>
                <w:lang w:val="en-US"/>
              </w:rPr>
              <w:t>-</w:t>
            </w:r>
          </w:p>
        </w:tc>
      </w:tr>
      <w:tr w:rsidR="00E535B0" w:rsidRPr="00E535B0" w14:paraId="296D3EC3" w14:textId="77777777" w:rsidTr="001D256F">
        <w:trPr>
          <w:jc w:val="center"/>
        </w:trPr>
        <w:tc>
          <w:tcPr>
            <w:tcW w:w="1537" w:type="dxa"/>
            <w:tcBorders>
              <w:top w:val="nil"/>
              <w:left w:val="nil"/>
              <w:bottom w:val="nil"/>
              <w:right w:val="nil"/>
            </w:tcBorders>
          </w:tcPr>
          <w:p w14:paraId="1970C162" w14:textId="77777777" w:rsidR="00E535B0" w:rsidRPr="00E535B0" w:rsidRDefault="00E535B0" w:rsidP="001D256F">
            <w:pPr>
              <w:spacing w:line="480" w:lineRule="auto"/>
              <w:rPr>
                <w:b/>
                <w:sz w:val="24"/>
                <w:szCs w:val="24"/>
                <w:lang w:val="en-US"/>
              </w:rPr>
            </w:pPr>
            <w:proofErr w:type="spellStart"/>
            <w:r w:rsidRPr="00E535B0">
              <w:rPr>
                <w:b/>
                <w:sz w:val="24"/>
                <w:szCs w:val="24"/>
                <w:lang w:val="en-US"/>
              </w:rPr>
              <w:t>MnO</w:t>
            </w:r>
            <w:proofErr w:type="spellEnd"/>
          </w:p>
        </w:tc>
        <w:tc>
          <w:tcPr>
            <w:tcW w:w="1537" w:type="dxa"/>
            <w:tcBorders>
              <w:top w:val="nil"/>
              <w:left w:val="nil"/>
              <w:bottom w:val="nil"/>
              <w:right w:val="nil"/>
            </w:tcBorders>
          </w:tcPr>
          <w:p w14:paraId="15B795E2" w14:textId="77777777" w:rsidR="00E535B0" w:rsidRPr="00E535B0" w:rsidRDefault="00E535B0" w:rsidP="001D256F">
            <w:pPr>
              <w:spacing w:line="480" w:lineRule="auto"/>
              <w:rPr>
                <w:sz w:val="24"/>
                <w:szCs w:val="24"/>
                <w:lang w:val="en-US"/>
              </w:rPr>
            </w:pPr>
            <w:r w:rsidRPr="00E535B0">
              <w:rPr>
                <w:sz w:val="24"/>
                <w:szCs w:val="24"/>
                <w:lang w:val="en-US"/>
              </w:rPr>
              <w:t>0,085</w:t>
            </w:r>
          </w:p>
        </w:tc>
        <w:tc>
          <w:tcPr>
            <w:tcW w:w="2010" w:type="dxa"/>
            <w:tcBorders>
              <w:top w:val="nil"/>
              <w:left w:val="nil"/>
              <w:bottom w:val="nil"/>
              <w:right w:val="nil"/>
            </w:tcBorders>
          </w:tcPr>
          <w:p w14:paraId="3EFDCB4E" w14:textId="77777777" w:rsidR="00E535B0" w:rsidRPr="00E535B0" w:rsidRDefault="00E535B0" w:rsidP="001D256F">
            <w:pPr>
              <w:spacing w:line="480" w:lineRule="auto"/>
              <w:rPr>
                <w:sz w:val="24"/>
                <w:szCs w:val="24"/>
                <w:lang w:val="en-US"/>
              </w:rPr>
            </w:pPr>
            <w:r w:rsidRPr="00E535B0">
              <w:rPr>
                <w:sz w:val="24"/>
                <w:szCs w:val="24"/>
                <w:lang w:val="en-US"/>
              </w:rPr>
              <w:t>0,466</w:t>
            </w:r>
          </w:p>
        </w:tc>
      </w:tr>
      <w:tr w:rsidR="00E535B0" w:rsidRPr="00E535B0" w14:paraId="45C93725" w14:textId="77777777" w:rsidTr="001D256F">
        <w:trPr>
          <w:jc w:val="center"/>
        </w:trPr>
        <w:tc>
          <w:tcPr>
            <w:tcW w:w="1537" w:type="dxa"/>
            <w:tcBorders>
              <w:top w:val="nil"/>
              <w:left w:val="nil"/>
              <w:bottom w:val="nil"/>
              <w:right w:val="nil"/>
            </w:tcBorders>
          </w:tcPr>
          <w:p w14:paraId="5F0D86FF" w14:textId="77777777" w:rsidR="00E535B0" w:rsidRPr="00E535B0" w:rsidRDefault="00E535B0" w:rsidP="001D256F">
            <w:pPr>
              <w:spacing w:line="480" w:lineRule="auto"/>
              <w:rPr>
                <w:b/>
                <w:sz w:val="24"/>
                <w:szCs w:val="24"/>
                <w:lang w:val="en-US"/>
              </w:rPr>
            </w:pPr>
            <w:r w:rsidRPr="00E535B0">
              <w:rPr>
                <w:b/>
                <w:sz w:val="24"/>
                <w:szCs w:val="24"/>
                <w:lang w:val="en-US"/>
              </w:rPr>
              <w:t>Fe2O3</w:t>
            </w:r>
          </w:p>
        </w:tc>
        <w:tc>
          <w:tcPr>
            <w:tcW w:w="1537" w:type="dxa"/>
            <w:tcBorders>
              <w:top w:val="nil"/>
              <w:left w:val="nil"/>
              <w:bottom w:val="nil"/>
              <w:right w:val="nil"/>
            </w:tcBorders>
          </w:tcPr>
          <w:p w14:paraId="2500BB68" w14:textId="77777777" w:rsidR="00E535B0" w:rsidRPr="00E535B0" w:rsidRDefault="00E535B0" w:rsidP="001D256F">
            <w:pPr>
              <w:spacing w:line="480" w:lineRule="auto"/>
              <w:rPr>
                <w:sz w:val="24"/>
                <w:szCs w:val="24"/>
                <w:lang w:val="en-US"/>
              </w:rPr>
            </w:pPr>
            <w:r w:rsidRPr="00E535B0">
              <w:rPr>
                <w:sz w:val="24"/>
                <w:szCs w:val="24"/>
                <w:lang w:val="en-US"/>
              </w:rPr>
              <w:t>32,71</w:t>
            </w:r>
          </w:p>
        </w:tc>
        <w:tc>
          <w:tcPr>
            <w:tcW w:w="2010" w:type="dxa"/>
            <w:tcBorders>
              <w:top w:val="nil"/>
              <w:left w:val="nil"/>
              <w:bottom w:val="nil"/>
              <w:right w:val="nil"/>
            </w:tcBorders>
          </w:tcPr>
          <w:p w14:paraId="2822454C" w14:textId="77777777" w:rsidR="00E535B0" w:rsidRPr="00E535B0" w:rsidRDefault="00E535B0" w:rsidP="001D256F">
            <w:pPr>
              <w:spacing w:line="480" w:lineRule="auto"/>
              <w:rPr>
                <w:sz w:val="24"/>
                <w:szCs w:val="24"/>
                <w:lang w:val="en-US"/>
              </w:rPr>
            </w:pPr>
            <w:r w:rsidRPr="00E535B0">
              <w:rPr>
                <w:sz w:val="24"/>
                <w:szCs w:val="24"/>
                <w:lang w:val="en-US"/>
              </w:rPr>
              <w:t>0,13</w:t>
            </w:r>
          </w:p>
        </w:tc>
      </w:tr>
      <w:tr w:rsidR="00E535B0" w:rsidRPr="00E535B0" w14:paraId="5AB7FBD3" w14:textId="77777777" w:rsidTr="001D256F">
        <w:trPr>
          <w:jc w:val="center"/>
        </w:trPr>
        <w:tc>
          <w:tcPr>
            <w:tcW w:w="1537" w:type="dxa"/>
            <w:tcBorders>
              <w:top w:val="nil"/>
              <w:left w:val="nil"/>
              <w:bottom w:val="nil"/>
              <w:right w:val="nil"/>
            </w:tcBorders>
          </w:tcPr>
          <w:p w14:paraId="53556BAB" w14:textId="77777777" w:rsidR="00E535B0" w:rsidRPr="00E535B0" w:rsidRDefault="00E535B0" w:rsidP="001D256F">
            <w:pPr>
              <w:spacing w:line="480" w:lineRule="auto"/>
              <w:rPr>
                <w:b/>
                <w:sz w:val="24"/>
                <w:szCs w:val="24"/>
                <w:lang w:val="en-US"/>
              </w:rPr>
            </w:pPr>
            <w:proofErr w:type="spellStart"/>
            <w:r w:rsidRPr="00E535B0">
              <w:rPr>
                <w:b/>
                <w:sz w:val="24"/>
                <w:szCs w:val="24"/>
                <w:lang w:val="en-US"/>
              </w:rPr>
              <w:t>NiO</w:t>
            </w:r>
            <w:proofErr w:type="spellEnd"/>
          </w:p>
        </w:tc>
        <w:tc>
          <w:tcPr>
            <w:tcW w:w="1537" w:type="dxa"/>
            <w:tcBorders>
              <w:top w:val="nil"/>
              <w:left w:val="nil"/>
              <w:bottom w:val="nil"/>
              <w:right w:val="nil"/>
            </w:tcBorders>
          </w:tcPr>
          <w:p w14:paraId="0F10682D" w14:textId="77777777" w:rsidR="00E535B0" w:rsidRPr="00E535B0" w:rsidRDefault="00E535B0" w:rsidP="001D256F">
            <w:pPr>
              <w:spacing w:line="480" w:lineRule="auto"/>
              <w:rPr>
                <w:sz w:val="24"/>
                <w:szCs w:val="24"/>
                <w:lang w:val="en-US"/>
              </w:rPr>
            </w:pPr>
            <w:r w:rsidRPr="00E535B0">
              <w:rPr>
                <w:sz w:val="24"/>
                <w:szCs w:val="24"/>
                <w:lang w:val="en-US"/>
              </w:rPr>
              <w:t>0,030</w:t>
            </w:r>
          </w:p>
        </w:tc>
        <w:tc>
          <w:tcPr>
            <w:tcW w:w="2010" w:type="dxa"/>
            <w:tcBorders>
              <w:top w:val="nil"/>
              <w:left w:val="nil"/>
              <w:bottom w:val="nil"/>
              <w:right w:val="nil"/>
            </w:tcBorders>
          </w:tcPr>
          <w:p w14:paraId="03792CCA" w14:textId="77777777" w:rsidR="00E535B0" w:rsidRPr="00E535B0" w:rsidRDefault="00E535B0" w:rsidP="001D256F">
            <w:pPr>
              <w:spacing w:line="480" w:lineRule="auto"/>
              <w:rPr>
                <w:sz w:val="24"/>
                <w:szCs w:val="24"/>
                <w:lang w:val="en-US"/>
              </w:rPr>
            </w:pPr>
            <w:r w:rsidRPr="00E535B0">
              <w:rPr>
                <w:sz w:val="24"/>
                <w:szCs w:val="24"/>
                <w:lang w:val="en-US"/>
              </w:rPr>
              <w:t>-</w:t>
            </w:r>
          </w:p>
        </w:tc>
      </w:tr>
      <w:tr w:rsidR="00E535B0" w:rsidRPr="00E535B0" w14:paraId="45F5F7B3" w14:textId="77777777" w:rsidTr="001D256F">
        <w:trPr>
          <w:jc w:val="center"/>
        </w:trPr>
        <w:tc>
          <w:tcPr>
            <w:tcW w:w="1537" w:type="dxa"/>
            <w:tcBorders>
              <w:top w:val="nil"/>
              <w:left w:val="nil"/>
              <w:bottom w:val="nil"/>
              <w:right w:val="nil"/>
            </w:tcBorders>
          </w:tcPr>
          <w:p w14:paraId="5F44C191" w14:textId="77777777" w:rsidR="00E535B0" w:rsidRPr="00E535B0" w:rsidRDefault="00E535B0" w:rsidP="001D256F">
            <w:pPr>
              <w:spacing w:line="480" w:lineRule="auto"/>
              <w:rPr>
                <w:b/>
                <w:sz w:val="24"/>
                <w:szCs w:val="24"/>
                <w:lang w:val="en-US"/>
              </w:rPr>
            </w:pPr>
            <w:proofErr w:type="spellStart"/>
            <w:r w:rsidRPr="00E535B0">
              <w:rPr>
                <w:b/>
                <w:sz w:val="24"/>
                <w:szCs w:val="24"/>
                <w:lang w:val="en-US"/>
              </w:rPr>
              <w:t>CuO</w:t>
            </w:r>
            <w:proofErr w:type="spellEnd"/>
          </w:p>
        </w:tc>
        <w:tc>
          <w:tcPr>
            <w:tcW w:w="1537" w:type="dxa"/>
            <w:tcBorders>
              <w:top w:val="nil"/>
              <w:left w:val="nil"/>
              <w:bottom w:val="nil"/>
              <w:right w:val="nil"/>
            </w:tcBorders>
          </w:tcPr>
          <w:p w14:paraId="6BC2B170" w14:textId="77777777" w:rsidR="00E535B0" w:rsidRPr="00E535B0" w:rsidRDefault="00E535B0" w:rsidP="001D256F">
            <w:pPr>
              <w:spacing w:line="480" w:lineRule="auto"/>
              <w:rPr>
                <w:sz w:val="24"/>
                <w:szCs w:val="24"/>
                <w:lang w:val="en-US"/>
              </w:rPr>
            </w:pPr>
            <w:r w:rsidRPr="00E535B0">
              <w:rPr>
                <w:sz w:val="24"/>
                <w:szCs w:val="24"/>
                <w:lang w:val="en-US"/>
              </w:rPr>
              <w:t>0,12</w:t>
            </w:r>
          </w:p>
        </w:tc>
        <w:tc>
          <w:tcPr>
            <w:tcW w:w="2010" w:type="dxa"/>
            <w:tcBorders>
              <w:top w:val="nil"/>
              <w:left w:val="nil"/>
              <w:bottom w:val="nil"/>
              <w:right w:val="nil"/>
            </w:tcBorders>
          </w:tcPr>
          <w:p w14:paraId="271E06C2" w14:textId="77777777" w:rsidR="00E535B0" w:rsidRPr="00E535B0" w:rsidRDefault="00E535B0" w:rsidP="001D256F">
            <w:pPr>
              <w:spacing w:line="480" w:lineRule="auto"/>
              <w:rPr>
                <w:sz w:val="24"/>
                <w:szCs w:val="24"/>
                <w:lang w:val="en-US"/>
              </w:rPr>
            </w:pPr>
            <w:r w:rsidRPr="00E535B0">
              <w:rPr>
                <w:sz w:val="24"/>
                <w:szCs w:val="24"/>
                <w:lang w:val="en-US"/>
              </w:rPr>
              <w:t>0,071</w:t>
            </w:r>
          </w:p>
        </w:tc>
      </w:tr>
      <w:tr w:rsidR="00E535B0" w:rsidRPr="00E535B0" w14:paraId="5731B55A" w14:textId="77777777" w:rsidTr="001D256F">
        <w:trPr>
          <w:jc w:val="center"/>
        </w:trPr>
        <w:tc>
          <w:tcPr>
            <w:tcW w:w="1537" w:type="dxa"/>
            <w:tcBorders>
              <w:top w:val="nil"/>
              <w:left w:val="nil"/>
              <w:bottom w:val="nil"/>
              <w:right w:val="nil"/>
            </w:tcBorders>
          </w:tcPr>
          <w:p w14:paraId="082C62DA" w14:textId="77777777" w:rsidR="00E535B0" w:rsidRPr="00E535B0" w:rsidRDefault="00E535B0" w:rsidP="001D256F">
            <w:pPr>
              <w:spacing w:line="480" w:lineRule="auto"/>
              <w:rPr>
                <w:b/>
                <w:sz w:val="24"/>
                <w:szCs w:val="24"/>
                <w:lang w:val="en-US"/>
              </w:rPr>
            </w:pPr>
            <w:proofErr w:type="spellStart"/>
            <w:r w:rsidRPr="00E535B0">
              <w:rPr>
                <w:b/>
                <w:sz w:val="24"/>
                <w:szCs w:val="24"/>
                <w:lang w:val="en-US"/>
              </w:rPr>
              <w:t>ZnO</w:t>
            </w:r>
            <w:proofErr w:type="spellEnd"/>
          </w:p>
        </w:tc>
        <w:tc>
          <w:tcPr>
            <w:tcW w:w="1537" w:type="dxa"/>
            <w:tcBorders>
              <w:top w:val="nil"/>
              <w:left w:val="nil"/>
              <w:bottom w:val="nil"/>
              <w:right w:val="nil"/>
            </w:tcBorders>
          </w:tcPr>
          <w:p w14:paraId="29D8E9FD" w14:textId="77777777" w:rsidR="00E535B0" w:rsidRPr="00E535B0" w:rsidRDefault="00E535B0" w:rsidP="001D256F">
            <w:pPr>
              <w:spacing w:line="480" w:lineRule="auto"/>
              <w:rPr>
                <w:sz w:val="24"/>
                <w:szCs w:val="24"/>
                <w:lang w:val="en-US"/>
              </w:rPr>
            </w:pPr>
            <w:r w:rsidRPr="00E535B0">
              <w:rPr>
                <w:sz w:val="24"/>
                <w:szCs w:val="24"/>
                <w:lang w:val="en-US"/>
              </w:rPr>
              <w:t>0,029</w:t>
            </w:r>
          </w:p>
        </w:tc>
        <w:tc>
          <w:tcPr>
            <w:tcW w:w="2010" w:type="dxa"/>
            <w:tcBorders>
              <w:top w:val="nil"/>
              <w:left w:val="nil"/>
              <w:bottom w:val="nil"/>
              <w:right w:val="nil"/>
            </w:tcBorders>
          </w:tcPr>
          <w:p w14:paraId="01954982" w14:textId="77777777" w:rsidR="00E535B0" w:rsidRPr="00E535B0" w:rsidRDefault="00E535B0" w:rsidP="001D256F">
            <w:pPr>
              <w:spacing w:line="480" w:lineRule="auto"/>
              <w:rPr>
                <w:sz w:val="24"/>
                <w:szCs w:val="24"/>
                <w:lang w:val="en-US"/>
              </w:rPr>
            </w:pPr>
            <w:r w:rsidRPr="00E535B0">
              <w:rPr>
                <w:sz w:val="24"/>
                <w:szCs w:val="24"/>
                <w:lang w:val="en-US"/>
              </w:rPr>
              <w:t>0,054</w:t>
            </w:r>
          </w:p>
        </w:tc>
      </w:tr>
      <w:tr w:rsidR="00E535B0" w:rsidRPr="00E535B0" w14:paraId="799D3C0A" w14:textId="77777777" w:rsidTr="001D256F">
        <w:trPr>
          <w:jc w:val="center"/>
        </w:trPr>
        <w:tc>
          <w:tcPr>
            <w:tcW w:w="1537" w:type="dxa"/>
            <w:tcBorders>
              <w:top w:val="nil"/>
              <w:left w:val="nil"/>
              <w:bottom w:val="single" w:sz="4" w:space="0" w:color="auto"/>
              <w:right w:val="nil"/>
            </w:tcBorders>
          </w:tcPr>
          <w:p w14:paraId="29070F38" w14:textId="77777777" w:rsidR="00E535B0" w:rsidRPr="00E535B0" w:rsidRDefault="00E535B0" w:rsidP="001D256F">
            <w:pPr>
              <w:spacing w:line="480" w:lineRule="auto"/>
              <w:rPr>
                <w:b/>
                <w:sz w:val="24"/>
                <w:szCs w:val="24"/>
                <w:lang w:val="en-US"/>
              </w:rPr>
            </w:pPr>
            <w:r w:rsidRPr="00E535B0">
              <w:rPr>
                <w:b/>
                <w:sz w:val="24"/>
                <w:szCs w:val="24"/>
                <w:lang w:val="en-US"/>
              </w:rPr>
              <w:t>ZrO2</w:t>
            </w:r>
          </w:p>
        </w:tc>
        <w:tc>
          <w:tcPr>
            <w:tcW w:w="1537" w:type="dxa"/>
            <w:tcBorders>
              <w:top w:val="nil"/>
              <w:left w:val="nil"/>
              <w:bottom w:val="single" w:sz="4" w:space="0" w:color="auto"/>
              <w:right w:val="nil"/>
            </w:tcBorders>
          </w:tcPr>
          <w:p w14:paraId="0EDFAE44" w14:textId="77777777" w:rsidR="00E535B0" w:rsidRPr="00E535B0" w:rsidRDefault="00E535B0" w:rsidP="001D256F">
            <w:pPr>
              <w:spacing w:line="480" w:lineRule="auto"/>
              <w:rPr>
                <w:sz w:val="24"/>
                <w:szCs w:val="24"/>
                <w:lang w:val="en-US"/>
              </w:rPr>
            </w:pPr>
            <w:r w:rsidRPr="00E535B0">
              <w:rPr>
                <w:sz w:val="24"/>
                <w:szCs w:val="24"/>
                <w:lang w:val="en-US"/>
              </w:rPr>
              <w:t>0,11</w:t>
            </w:r>
          </w:p>
        </w:tc>
        <w:tc>
          <w:tcPr>
            <w:tcW w:w="2010" w:type="dxa"/>
            <w:tcBorders>
              <w:top w:val="nil"/>
              <w:left w:val="nil"/>
              <w:bottom w:val="single" w:sz="4" w:space="0" w:color="auto"/>
              <w:right w:val="nil"/>
            </w:tcBorders>
          </w:tcPr>
          <w:p w14:paraId="362D0ECA" w14:textId="77777777" w:rsidR="00E535B0" w:rsidRPr="00E535B0" w:rsidRDefault="00E535B0" w:rsidP="001D256F">
            <w:pPr>
              <w:spacing w:line="480" w:lineRule="auto"/>
              <w:rPr>
                <w:sz w:val="24"/>
                <w:szCs w:val="24"/>
                <w:lang w:val="en-US"/>
              </w:rPr>
            </w:pPr>
            <w:r w:rsidRPr="00E535B0">
              <w:rPr>
                <w:sz w:val="24"/>
                <w:szCs w:val="24"/>
                <w:lang w:val="en-US"/>
              </w:rPr>
              <w:t>-</w:t>
            </w:r>
          </w:p>
        </w:tc>
      </w:tr>
    </w:tbl>
    <w:p w14:paraId="2015319D" w14:textId="77777777" w:rsidR="00E535B0" w:rsidRPr="00E535B0" w:rsidRDefault="00E535B0" w:rsidP="00E535B0">
      <w:pPr>
        <w:spacing w:line="480" w:lineRule="auto"/>
        <w:jc w:val="both"/>
        <w:rPr>
          <w:sz w:val="24"/>
          <w:szCs w:val="24"/>
          <w:lang w:val="en-US"/>
        </w:rPr>
      </w:pPr>
    </w:p>
    <w:p w14:paraId="681D0FC0" w14:textId="77777777" w:rsidR="00E535B0" w:rsidRPr="00E535B0" w:rsidRDefault="00E535B0" w:rsidP="00E535B0">
      <w:pPr>
        <w:spacing w:line="480" w:lineRule="auto"/>
        <w:ind w:firstLine="720"/>
        <w:jc w:val="both"/>
        <w:rPr>
          <w:noProof/>
          <w:sz w:val="24"/>
          <w:szCs w:val="24"/>
          <w:lang w:val="en-US"/>
        </w:rPr>
      </w:pPr>
      <w:r w:rsidRPr="00E535B0">
        <w:rPr>
          <w:b/>
          <w:noProof/>
          <w:sz w:val="24"/>
          <w:szCs w:val="24"/>
          <w:lang w:val="en-US"/>
        </w:rPr>
        <w:t>Table 3</w:t>
      </w:r>
      <w:r w:rsidRPr="00E535B0">
        <w:rPr>
          <w:noProof/>
          <w:sz w:val="24"/>
          <w:szCs w:val="24"/>
          <w:lang w:val="en-US"/>
        </w:rPr>
        <w:t>. XRD Qualitative Analysis Data of Clay Basics</w:t>
      </w:r>
    </w:p>
    <w:tbl>
      <w:tblPr>
        <w:tblStyle w:val="TableGrid"/>
        <w:tblW w:w="0" w:type="auto"/>
        <w:jc w:val="center"/>
        <w:tblLook w:val="04A0" w:firstRow="1" w:lastRow="0" w:firstColumn="1" w:lastColumn="0" w:noHBand="0" w:noVBand="1"/>
      </w:tblPr>
      <w:tblGrid>
        <w:gridCol w:w="5240"/>
        <w:gridCol w:w="2397"/>
      </w:tblGrid>
      <w:tr w:rsidR="00E535B0" w:rsidRPr="00E535B0" w14:paraId="4C602F76" w14:textId="77777777" w:rsidTr="001D256F">
        <w:trPr>
          <w:jc w:val="center"/>
        </w:trPr>
        <w:tc>
          <w:tcPr>
            <w:tcW w:w="5240" w:type="dxa"/>
            <w:tcBorders>
              <w:top w:val="single" w:sz="4" w:space="0" w:color="auto"/>
              <w:left w:val="nil"/>
              <w:bottom w:val="single" w:sz="4" w:space="0" w:color="auto"/>
              <w:right w:val="nil"/>
            </w:tcBorders>
          </w:tcPr>
          <w:p w14:paraId="3DF23009" w14:textId="77777777" w:rsidR="00E535B0" w:rsidRPr="00E535B0" w:rsidRDefault="00E535B0" w:rsidP="001D256F">
            <w:pPr>
              <w:spacing w:line="480" w:lineRule="auto"/>
              <w:rPr>
                <w:b/>
                <w:noProof/>
                <w:sz w:val="24"/>
                <w:szCs w:val="24"/>
                <w:lang w:val="en-US"/>
              </w:rPr>
            </w:pPr>
            <w:r w:rsidRPr="00E535B0">
              <w:rPr>
                <w:b/>
                <w:noProof/>
                <w:sz w:val="24"/>
                <w:szCs w:val="24"/>
                <w:lang w:val="en-US"/>
              </w:rPr>
              <w:lastRenderedPageBreak/>
              <w:t>Phase Name</w:t>
            </w:r>
          </w:p>
        </w:tc>
        <w:tc>
          <w:tcPr>
            <w:tcW w:w="2397" w:type="dxa"/>
            <w:tcBorders>
              <w:top w:val="single" w:sz="4" w:space="0" w:color="auto"/>
              <w:left w:val="nil"/>
              <w:bottom w:val="single" w:sz="4" w:space="0" w:color="auto"/>
              <w:right w:val="nil"/>
            </w:tcBorders>
          </w:tcPr>
          <w:p w14:paraId="0F29A9B5" w14:textId="77777777" w:rsidR="00E535B0" w:rsidRPr="00E535B0" w:rsidRDefault="00E535B0" w:rsidP="001D256F">
            <w:pPr>
              <w:spacing w:line="480" w:lineRule="auto"/>
              <w:rPr>
                <w:b/>
                <w:noProof/>
                <w:sz w:val="24"/>
                <w:szCs w:val="24"/>
                <w:lang w:val="en-US"/>
              </w:rPr>
            </w:pPr>
            <w:r w:rsidRPr="00E535B0">
              <w:rPr>
                <w:b/>
                <w:noProof/>
                <w:sz w:val="24"/>
                <w:szCs w:val="24"/>
                <w:lang w:val="en-US"/>
              </w:rPr>
              <w:t>Content (wt%)</w:t>
            </w:r>
          </w:p>
        </w:tc>
      </w:tr>
      <w:tr w:rsidR="00E535B0" w:rsidRPr="00E535B0" w14:paraId="1ABCC508" w14:textId="77777777" w:rsidTr="001D256F">
        <w:trPr>
          <w:jc w:val="center"/>
        </w:trPr>
        <w:tc>
          <w:tcPr>
            <w:tcW w:w="5240" w:type="dxa"/>
            <w:tcBorders>
              <w:top w:val="single" w:sz="4" w:space="0" w:color="auto"/>
              <w:left w:val="nil"/>
              <w:bottom w:val="nil"/>
              <w:right w:val="nil"/>
            </w:tcBorders>
            <w:vAlign w:val="center"/>
          </w:tcPr>
          <w:p w14:paraId="2109B03D" w14:textId="77777777" w:rsidR="00E535B0" w:rsidRPr="00E535B0" w:rsidRDefault="00E535B0" w:rsidP="001D256F">
            <w:pPr>
              <w:spacing w:line="480" w:lineRule="auto"/>
              <w:rPr>
                <w:b/>
                <w:noProof/>
                <w:sz w:val="24"/>
                <w:szCs w:val="24"/>
                <w:lang w:val="en-US"/>
              </w:rPr>
            </w:pPr>
            <w:proofErr w:type="spellStart"/>
            <w:r w:rsidRPr="00E535B0">
              <w:rPr>
                <w:rFonts w:eastAsia="MS PGothic"/>
                <w:b/>
                <w:sz w:val="24"/>
                <w:szCs w:val="24"/>
                <w:lang w:val="en-US"/>
              </w:rPr>
              <w:t>Dialuminum</w:t>
            </w:r>
            <w:proofErr w:type="spellEnd"/>
            <w:r w:rsidRPr="00E535B0">
              <w:rPr>
                <w:rFonts w:eastAsia="MS PGothic"/>
                <w:b/>
                <w:sz w:val="24"/>
                <w:szCs w:val="24"/>
                <w:lang w:val="en-US"/>
              </w:rPr>
              <w:t xml:space="preserve"> Silicate Oxide, Sillimanite, High</w:t>
            </w:r>
          </w:p>
        </w:tc>
        <w:tc>
          <w:tcPr>
            <w:tcW w:w="2397" w:type="dxa"/>
            <w:tcBorders>
              <w:top w:val="single" w:sz="4" w:space="0" w:color="auto"/>
              <w:left w:val="nil"/>
              <w:bottom w:val="nil"/>
              <w:right w:val="nil"/>
            </w:tcBorders>
            <w:vAlign w:val="center"/>
          </w:tcPr>
          <w:p w14:paraId="0BBADCFE" w14:textId="77777777" w:rsidR="00E535B0" w:rsidRPr="00E535B0" w:rsidRDefault="00E535B0" w:rsidP="001D256F">
            <w:pPr>
              <w:spacing w:line="480" w:lineRule="auto"/>
              <w:rPr>
                <w:noProof/>
                <w:sz w:val="24"/>
                <w:szCs w:val="24"/>
                <w:lang w:val="en-US"/>
              </w:rPr>
            </w:pPr>
            <w:r w:rsidRPr="00E535B0">
              <w:rPr>
                <w:rFonts w:eastAsia="MS PGothic"/>
                <w:sz w:val="24"/>
                <w:szCs w:val="24"/>
                <w:lang w:val="en-US"/>
              </w:rPr>
              <w:t>2,6</w:t>
            </w:r>
          </w:p>
        </w:tc>
      </w:tr>
      <w:tr w:rsidR="00E535B0" w:rsidRPr="00E535B0" w14:paraId="4913A3F0" w14:textId="77777777" w:rsidTr="001D256F">
        <w:trPr>
          <w:jc w:val="center"/>
        </w:trPr>
        <w:tc>
          <w:tcPr>
            <w:tcW w:w="5240" w:type="dxa"/>
            <w:tcBorders>
              <w:top w:val="nil"/>
              <w:left w:val="nil"/>
              <w:bottom w:val="nil"/>
              <w:right w:val="nil"/>
            </w:tcBorders>
            <w:vAlign w:val="center"/>
          </w:tcPr>
          <w:p w14:paraId="56DF85B1" w14:textId="77777777" w:rsidR="00E535B0" w:rsidRPr="00E535B0" w:rsidRDefault="00E535B0" w:rsidP="001D256F">
            <w:pPr>
              <w:spacing w:line="480" w:lineRule="auto"/>
              <w:rPr>
                <w:b/>
                <w:noProof/>
                <w:sz w:val="24"/>
                <w:szCs w:val="24"/>
                <w:lang w:val="en-US"/>
              </w:rPr>
            </w:pPr>
            <w:r w:rsidRPr="00E535B0">
              <w:rPr>
                <w:rFonts w:eastAsia="MS PGothic"/>
                <w:b/>
                <w:sz w:val="24"/>
                <w:szCs w:val="24"/>
                <w:lang w:val="en-US"/>
              </w:rPr>
              <w:t>Magnetite, syn</w:t>
            </w:r>
          </w:p>
        </w:tc>
        <w:tc>
          <w:tcPr>
            <w:tcW w:w="2397" w:type="dxa"/>
            <w:tcBorders>
              <w:top w:val="nil"/>
              <w:left w:val="nil"/>
              <w:bottom w:val="nil"/>
              <w:right w:val="nil"/>
            </w:tcBorders>
          </w:tcPr>
          <w:p w14:paraId="5818C392" w14:textId="77777777" w:rsidR="00E535B0" w:rsidRPr="00E535B0" w:rsidRDefault="00E535B0" w:rsidP="001D256F">
            <w:pPr>
              <w:spacing w:line="480" w:lineRule="auto"/>
              <w:rPr>
                <w:noProof/>
                <w:sz w:val="24"/>
                <w:szCs w:val="24"/>
                <w:lang w:val="en-US"/>
              </w:rPr>
            </w:pPr>
            <w:r w:rsidRPr="00E535B0">
              <w:rPr>
                <w:noProof/>
                <w:sz w:val="24"/>
                <w:szCs w:val="24"/>
                <w:lang w:val="en-US"/>
              </w:rPr>
              <w:t>5,9</w:t>
            </w:r>
          </w:p>
        </w:tc>
      </w:tr>
      <w:tr w:rsidR="00E535B0" w:rsidRPr="00E535B0" w14:paraId="70D15DDC" w14:textId="77777777" w:rsidTr="001D256F">
        <w:trPr>
          <w:jc w:val="center"/>
        </w:trPr>
        <w:tc>
          <w:tcPr>
            <w:tcW w:w="5240" w:type="dxa"/>
            <w:tcBorders>
              <w:top w:val="nil"/>
              <w:left w:val="nil"/>
              <w:bottom w:val="single" w:sz="4" w:space="0" w:color="auto"/>
              <w:right w:val="nil"/>
            </w:tcBorders>
            <w:vAlign w:val="center"/>
          </w:tcPr>
          <w:p w14:paraId="1184F73F" w14:textId="77777777" w:rsidR="00E535B0" w:rsidRPr="00E535B0" w:rsidRDefault="00E535B0" w:rsidP="001D256F">
            <w:pPr>
              <w:spacing w:line="480" w:lineRule="auto"/>
              <w:rPr>
                <w:rFonts w:eastAsia="MS PGothic"/>
                <w:b/>
                <w:sz w:val="24"/>
                <w:szCs w:val="24"/>
                <w:lang w:val="en-US"/>
              </w:rPr>
            </w:pPr>
            <w:r w:rsidRPr="00E535B0">
              <w:rPr>
                <w:rFonts w:eastAsia="MS PGothic"/>
                <w:b/>
                <w:sz w:val="24"/>
                <w:szCs w:val="24"/>
                <w:lang w:val="en-US"/>
              </w:rPr>
              <w:t>Quartz low, syn</w:t>
            </w:r>
          </w:p>
        </w:tc>
        <w:tc>
          <w:tcPr>
            <w:tcW w:w="2397" w:type="dxa"/>
            <w:tcBorders>
              <w:top w:val="nil"/>
              <w:left w:val="nil"/>
              <w:bottom w:val="single" w:sz="4" w:space="0" w:color="auto"/>
              <w:right w:val="nil"/>
            </w:tcBorders>
          </w:tcPr>
          <w:p w14:paraId="350DE32F" w14:textId="77777777" w:rsidR="00E535B0" w:rsidRPr="00E535B0" w:rsidRDefault="00E535B0" w:rsidP="001D256F">
            <w:pPr>
              <w:spacing w:line="480" w:lineRule="auto"/>
              <w:rPr>
                <w:noProof/>
                <w:sz w:val="24"/>
                <w:szCs w:val="24"/>
                <w:lang w:val="en-US"/>
              </w:rPr>
            </w:pPr>
            <w:r w:rsidRPr="00E535B0">
              <w:rPr>
                <w:noProof/>
                <w:sz w:val="24"/>
                <w:szCs w:val="24"/>
                <w:lang w:val="en-US"/>
              </w:rPr>
              <w:t>92</w:t>
            </w:r>
          </w:p>
        </w:tc>
      </w:tr>
    </w:tbl>
    <w:p w14:paraId="2B0AAE52" w14:textId="77777777" w:rsidR="00CD01BA" w:rsidRPr="00E535B0" w:rsidRDefault="00CD01BA" w:rsidP="00CD01BA">
      <w:pPr>
        <w:spacing w:line="480" w:lineRule="auto"/>
        <w:jc w:val="both"/>
        <w:rPr>
          <w:rFonts w:eastAsia="Calibri"/>
          <w:color w:val="000000"/>
          <w:sz w:val="24"/>
          <w:lang w:val="en-US" w:eastAsia="hu-HU"/>
        </w:rPr>
      </w:pPr>
    </w:p>
    <w:p w14:paraId="53CE3AC2" w14:textId="77777777" w:rsidR="00E535B0" w:rsidRPr="00E535B0" w:rsidRDefault="00E535B0" w:rsidP="00E535B0">
      <w:pPr>
        <w:spacing w:line="480" w:lineRule="auto"/>
        <w:jc w:val="both"/>
        <w:rPr>
          <w:noProof/>
          <w:sz w:val="24"/>
          <w:szCs w:val="24"/>
          <w:lang w:val="en-US"/>
        </w:rPr>
      </w:pPr>
      <w:r w:rsidRPr="00E535B0">
        <w:rPr>
          <w:b/>
          <w:noProof/>
          <w:sz w:val="24"/>
          <w:szCs w:val="24"/>
          <w:lang w:val="en-US"/>
        </w:rPr>
        <w:t>Tabel 4</w:t>
      </w:r>
      <w:r w:rsidRPr="00E535B0">
        <w:rPr>
          <w:noProof/>
          <w:sz w:val="24"/>
          <w:szCs w:val="24"/>
          <w:lang w:val="en-US"/>
        </w:rPr>
        <w:t>. XRD Qualitative Analysis Data</w:t>
      </w:r>
    </w:p>
    <w:tbl>
      <w:tblPr>
        <w:tblStyle w:val="TableGrid"/>
        <w:tblW w:w="0" w:type="auto"/>
        <w:jc w:val="center"/>
        <w:tblLook w:val="04A0" w:firstRow="1" w:lastRow="0" w:firstColumn="1" w:lastColumn="0" w:noHBand="0" w:noVBand="1"/>
      </w:tblPr>
      <w:tblGrid>
        <w:gridCol w:w="2197"/>
        <w:gridCol w:w="2749"/>
      </w:tblGrid>
      <w:tr w:rsidR="00E535B0" w:rsidRPr="00E535B0" w14:paraId="4C1CB034" w14:textId="77777777" w:rsidTr="001D256F">
        <w:trPr>
          <w:jc w:val="center"/>
        </w:trPr>
        <w:tc>
          <w:tcPr>
            <w:tcW w:w="2197" w:type="dxa"/>
            <w:tcBorders>
              <w:top w:val="single" w:sz="4" w:space="0" w:color="auto"/>
              <w:left w:val="nil"/>
              <w:bottom w:val="single" w:sz="4" w:space="0" w:color="auto"/>
              <w:right w:val="nil"/>
            </w:tcBorders>
          </w:tcPr>
          <w:p w14:paraId="29B0FC72" w14:textId="77777777" w:rsidR="00E535B0" w:rsidRPr="00E535B0" w:rsidRDefault="00E535B0" w:rsidP="001D256F">
            <w:pPr>
              <w:spacing w:line="480" w:lineRule="auto"/>
              <w:rPr>
                <w:b/>
                <w:noProof/>
                <w:sz w:val="24"/>
                <w:szCs w:val="24"/>
                <w:lang w:val="en-US"/>
              </w:rPr>
            </w:pPr>
            <w:r w:rsidRPr="00E535B0">
              <w:rPr>
                <w:b/>
                <w:noProof/>
                <w:sz w:val="24"/>
                <w:szCs w:val="24"/>
                <w:lang w:val="en-US"/>
              </w:rPr>
              <w:t>Phase Name</w:t>
            </w:r>
          </w:p>
        </w:tc>
        <w:tc>
          <w:tcPr>
            <w:tcW w:w="2749" w:type="dxa"/>
            <w:tcBorders>
              <w:top w:val="single" w:sz="4" w:space="0" w:color="auto"/>
              <w:left w:val="nil"/>
              <w:bottom w:val="single" w:sz="4" w:space="0" w:color="auto"/>
              <w:right w:val="nil"/>
            </w:tcBorders>
          </w:tcPr>
          <w:p w14:paraId="05D15E56" w14:textId="77777777" w:rsidR="00E535B0" w:rsidRPr="00E535B0" w:rsidRDefault="00E535B0" w:rsidP="001D256F">
            <w:pPr>
              <w:spacing w:line="480" w:lineRule="auto"/>
              <w:rPr>
                <w:b/>
                <w:noProof/>
                <w:sz w:val="24"/>
                <w:szCs w:val="24"/>
                <w:lang w:val="en-US"/>
              </w:rPr>
            </w:pPr>
            <w:r w:rsidRPr="00E535B0">
              <w:rPr>
                <w:b/>
                <w:noProof/>
                <w:sz w:val="24"/>
                <w:szCs w:val="24"/>
                <w:lang w:val="en-US"/>
              </w:rPr>
              <w:t>Content (wt%)</w:t>
            </w:r>
          </w:p>
        </w:tc>
      </w:tr>
      <w:tr w:rsidR="00E535B0" w:rsidRPr="00E535B0" w14:paraId="4B0C5955" w14:textId="77777777" w:rsidTr="001D256F">
        <w:trPr>
          <w:jc w:val="center"/>
        </w:trPr>
        <w:tc>
          <w:tcPr>
            <w:tcW w:w="2197" w:type="dxa"/>
            <w:tcBorders>
              <w:top w:val="single" w:sz="4" w:space="0" w:color="auto"/>
              <w:left w:val="nil"/>
              <w:bottom w:val="nil"/>
              <w:right w:val="nil"/>
            </w:tcBorders>
            <w:vAlign w:val="center"/>
          </w:tcPr>
          <w:p w14:paraId="03A0A61E" w14:textId="77777777" w:rsidR="00E535B0" w:rsidRPr="00E535B0" w:rsidRDefault="00E535B0" w:rsidP="001D256F">
            <w:pPr>
              <w:spacing w:line="480" w:lineRule="auto"/>
              <w:rPr>
                <w:b/>
                <w:noProof/>
                <w:sz w:val="24"/>
                <w:szCs w:val="24"/>
                <w:lang w:val="en-US"/>
              </w:rPr>
            </w:pPr>
            <w:r w:rsidRPr="00E535B0">
              <w:rPr>
                <w:rFonts w:eastAsia="MS PGothic"/>
                <w:b/>
                <w:sz w:val="24"/>
                <w:szCs w:val="24"/>
                <w:lang w:val="en-US"/>
              </w:rPr>
              <w:t>Tridymite, syn</w:t>
            </w:r>
          </w:p>
        </w:tc>
        <w:tc>
          <w:tcPr>
            <w:tcW w:w="2749" w:type="dxa"/>
            <w:tcBorders>
              <w:top w:val="single" w:sz="4" w:space="0" w:color="auto"/>
              <w:left w:val="nil"/>
              <w:bottom w:val="nil"/>
              <w:right w:val="nil"/>
            </w:tcBorders>
            <w:vAlign w:val="center"/>
          </w:tcPr>
          <w:p w14:paraId="45117D9A" w14:textId="77777777" w:rsidR="00E535B0" w:rsidRPr="00E535B0" w:rsidRDefault="00E535B0" w:rsidP="001D256F">
            <w:pPr>
              <w:spacing w:line="480" w:lineRule="auto"/>
              <w:rPr>
                <w:noProof/>
                <w:sz w:val="24"/>
                <w:szCs w:val="24"/>
                <w:lang w:val="en-US"/>
              </w:rPr>
            </w:pPr>
            <w:r w:rsidRPr="00E535B0">
              <w:rPr>
                <w:rFonts w:eastAsia="MS PGothic"/>
                <w:sz w:val="24"/>
                <w:szCs w:val="24"/>
                <w:lang w:val="en-US"/>
              </w:rPr>
              <w:t>99,5</w:t>
            </w:r>
          </w:p>
        </w:tc>
      </w:tr>
      <w:tr w:rsidR="00E535B0" w:rsidRPr="00E535B0" w14:paraId="55059C6B" w14:textId="77777777" w:rsidTr="001D256F">
        <w:trPr>
          <w:jc w:val="center"/>
        </w:trPr>
        <w:tc>
          <w:tcPr>
            <w:tcW w:w="2197" w:type="dxa"/>
            <w:tcBorders>
              <w:top w:val="nil"/>
              <w:left w:val="nil"/>
              <w:bottom w:val="single" w:sz="4" w:space="0" w:color="auto"/>
              <w:right w:val="nil"/>
            </w:tcBorders>
            <w:vAlign w:val="center"/>
          </w:tcPr>
          <w:p w14:paraId="33CBEA4C" w14:textId="77777777" w:rsidR="00E535B0" w:rsidRPr="00E535B0" w:rsidRDefault="00E535B0" w:rsidP="001D256F">
            <w:pPr>
              <w:spacing w:line="480" w:lineRule="auto"/>
              <w:rPr>
                <w:b/>
                <w:noProof/>
                <w:sz w:val="24"/>
                <w:szCs w:val="24"/>
                <w:lang w:val="en-US"/>
              </w:rPr>
            </w:pPr>
            <w:proofErr w:type="spellStart"/>
            <w:r w:rsidRPr="00E535B0">
              <w:rPr>
                <w:rFonts w:eastAsia="MS PGothic"/>
                <w:b/>
                <w:sz w:val="24"/>
                <w:szCs w:val="24"/>
                <w:lang w:val="en-US"/>
              </w:rPr>
              <w:t>Sylvine</w:t>
            </w:r>
            <w:proofErr w:type="spellEnd"/>
          </w:p>
        </w:tc>
        <w:tc>
          <w:tcPr>
            <w:tcW w:w="2749" w:type="dxa"/>
            <w:tcBorders>
              <w:top w:val="nil"/>
              <w:left w:val="nil"/>
              <w:bottom w:val="single" w:sz="4" w:space="0" w:color="auto"/>
              <w:right w:val="nil"/>
            </w:tcBorders>
          </w:tcPr>
          <w:p w14:paraId="30E825F9" w14:textId="77777777" w:rsidR="00E535B0" w:rsidRPr="00E535B0" w:rsidRDefault="00E535B0" w:rsidP="001D256F">
            <w:pPr>
              <w:spacing w:line="480" w:lineRule="auto"/>
              <w:rPr>
                <w:noProof/>
                <w:sz w:val="24"/>
                <w:szCs w:val="24"/>
                <w:lang w:val="en-US"/>
              </w:rPr>
            </w:pPr>
            <w:r w:rsidRPr="00E535B0">
              <w:rPr>
                <w:noProof/>
                <w:sz w:val="24"/>
                <w:szCs w:val="24"/>
                <w:lang w:val="en-US"/>
              </w:rPr>
              <w:t>0,5</w:t>
            </w:r>
          </w:p>
        </w:tc>
      </w:tr>
    </w:tbl>
    <w:p w14:paraId="534EA257" w14:textId="77777777" w:rsidR="00E535B0" w:rsidRPr="00E535B0" w:rsidRDefault="00E535B0" w:rsidP="00CD01BA">
      <w:pPr>
        <w:spacing w:line="480" w:lineRule="auto"/>
        <w:jc w:val="both"/>
        <w:rPr>
          <w:rFonts w:eastAsia="Calibri"/>
          <w:color w:val="000000"/>
          <w:sz w:val="24"/>
          <w:lang w:val="en-US" w:eastAsia="hu-HU"/>
        </w:rPr>
      </w:pPr>
    </w:p>
    <w:p w14:paraId="0AB6CBE9" w14:textId="77777777" w:rsidR="00E535B0" w:rsidRPr="00E535B0" w:rsidRDefault="00E535B0" w:rsidP="00E535B0">
      <w:pPr>
        <w:spacing w:line="480" w:lineRule="auto"/>
        <w:ind w:left="990" w:hanging="990"/>
        <w:jc w:val="both"/>
        <w:rPr>
          <w:sz w:val="24"/>
          <w:szCs w:val="24"/>
          <w:lang w:val="en-US"/>
        </w:rPr>
      </w:pPr>
      <w:r w:rsidRPr="00E535B0">
        <w:rPr>
          <w:b/>
          <w:noProof/>
          <w:sz w:val="24"/>
          <w:szCs w:val="24"/>
          <w:lang w:val="en-US"/>
        </w:rPr>
        <w:t>Table 5</w:t>
      </w:r>
      <w:r w:rsidRPr="00E535B0">
        <w:rPr>
          <w:noProof/>
          <w:sz w:val="24"/>
          <w:szCs w:val="24"/>
          <w:lang w:val="en-US"/>
        </w:rPr>
        <w:t>. XRD Qualitative Analysis Data</w:t>
      </w:r>
    </w:p>
    <w:tbl>
      <w:tblPr>
        <w:tblStyle w:val="TableGrid"/>
        <w:tblW w:w="0" w:type="auto"/>
        <w:jc w:val="center"/>
        <w:tblLook w:val="04A0" w:firstRow="1" w:lastRow="0" w:firstColumn="1" w:lastColumn="0" w:noHBand="0" w:noVBand="1"/>
      </w:tblPr>
      <w:tblGrid>
        <w:gridCol w:w="3515"/>
        <w:gridCol w:w="1678"/>
        <w:gridCol w:w="1659"/>
        <w:gridCol w:w="1369"/>
        <w:gridCol w:w="1550"/>
      </w:tblGrid>
      <w:tr w:rsidR="00E535B0" w:rsidRPr="00E535B0" w14:paraId="51C1C1FE" w14:textId="77777777" w:rsidTr="001D256F">
        <w:trPr>
          <w:jc w:val="center"/>
        </w:trPr>
        <w:tc>
          <w:tcPr>
            <w:tcW w:w="3515" w:type="dxa"/>
            <w:tcBorders>
              <w:top w:val="single" w:sz="4" w:space="0" w:color="auto"/>
              <w:left w:val="nil"/>
              <w:bottom w:val="single" w:sz="4" w:space="0" w:color="auto"/>
              <w:right w:val="nil"/>
            </w:tcBorders>
          </w:tcPr>
          <w:p w14:paraId="21B95721" w14:textId="77777777" w:rsidR="00E535B0" w:rsidRPr="00E535B0" w:rsidRDefault="00E535B0" w:rsidP="001D256F">
            <w:pPr>
              <w:spacing w:line="480" w:lineRule="auto"/>
              <w:rPr>
                <w:b/>
                <w:noProof/>
                <w:sz w:val="24"/>
                <w:szCs w:val="24"/>
                <w:lang w:val="en-US"/>
              </w:rPr>
            </w:pPr>
            <w:r w:rsidRPr="00E535B0">
              <w:rPr>
                <w:b/>
                <w:noProof/>
                <w:sz w:val="24"/>
                <w:szCs w:val="24"/>
                <w:lang w:val="en-US"/>
              </w:rPr>
              <w:t>Phase Name</w:t>
            </w:r>
          </w:p>
        </w:tc>
        <w:tc>
          <w:tcPr>
            <w:tcW w:w="1678" w:type="dxa"/>
            <w:tcBorders>
              <w:top w:val="single" w:sz="4" w:space="0" w:color="auto"/>
              <w:left w:val="nil"/>
              <w:bottom w:val="single" w:sz="4" w:space="0" w:color="auto"/>
              <w:right w:val="nil"/>
            </w:tcBorders>
          </w:tcPr>
          <w:p w14:paraId="5E504A47" w14:textId="77777777" w:rsidR="00E535B0" w:rsidRPr="00E535B0" w:rsidRDefault="00E535B0" w:rsidP="001D256F">
            <w:pPr>
              <w:spacing w:line="480" w:lineRule="auto"/>
              <w:rPr>
                <w:b/>
                <w:noProof/>
                <w:sz w:val="24"/>
                <w:szCs w:val="24"/>
                <w:lang w:val="en-US"/>
              </w:rPr>
            </w:pPr>
            <w:r w:rsidRPr="00E535B0">
              <w:rPr>
                <w:b/>
                <w:sz w:val="24"/>
                <w:szCs w:val="24"/>
                <w:lang w:val="en-US"/>
              </w:rPr>
              <w:t>A</w:t>
            </w:r>
            <w:r w:rsidRPr="00E535B0">
              <w:rPr>
                <w:b/>
                <w:sz w:val="24"/>
                <w:szCs w:val="24"/>
                <w:vertAlign w:val="subscript"/>
                <w:lang w:val="en-US"/>
              </w:rPr>
              <w:t>31</w:t>
            </w:r>
            <w:r w:rsidRPr="00E535B0">
              <w:rPr>
                <w:b/>
                <w:sz w:val="24"/>
                <w:szCs w:val="24"/>
                <w:lang w:val="en-US"/>
              </w:rPr>
              <w:t xml:space="preserve"> AlCl</w:t>
            </w:r>
            <w:r w:rsidRPr="00E535B0">
              <w:rPr>
                <w:b/>
                <w:sz w:val="24"/>
                <w:szCs w:val="24"/>
                <w:vertAlign w:val="subscript"/>
                <w:lang w:val="en-US"/>
              </w:rPr>
              <w:t>3</w:t>
            </w:r>
            <w:r w:rsidRPr="00E535B0">
              <w:rPr>
                <w:b/>
                <w:sz w:val="24"/>
                <w:szCs w:val="24"/>
                <w:lang w:val="en-US"/>
              </w:rPr>
              <w:t xml:space="preserve"> 100 ℃</w:t>
            </w:r>
            <w:r w:rsidRPr="00E535B0">
              <w:rPr>
                <w:b/>
                <w:noProof/>
                <w:sz w:val="24"/>
                <w:szCs w:val="24"/>
                <w:lang w:val="en-US"/>
              </w:rPr>
              <w:t xml:space="preserve"> (wt%)</w:t>
            </w:r>
          </w:p>
        </w:tc>
        <w:tc>
          <w:tcPr>
            <w:tcW w:w="1659" w:type="dxa"/>
            <w:tcBorders>
              <w:top w:val="single" w:sz="4" w:space="0" w:color="auto"/>
              <w:left w:val="nil"/>
              <w:bottom w:val="single" w:sz="4" w:space="0" w:color="auto"/>
              <w:right w:val="nil"/>
            </w:tcBorders>
          </w:tcPr>
          <w:p w14:paraId="493E75F6" w14:textId="77777777" w:rsidR="00E535B0" w:rsidRPr="00E535B0" w:rsidRDefault="00E535B0" w:rsidP="001D256F">
            <w:pPr>
              <w:spacing w:line="480" w:lineRule="auto"/>
              <w:rPr>
                <w:b/>
                <w:sz w:val="24"/>
                <w:szCs w:val="24"/>
                <w:lang w:val="en-US"/>
              </w:rPr>
            </w:pPr>
            <w:r w:rsidRPr="00E535B0">
              <w:rPr>
                <w:b/>
                <w:sz w:val="24"/>
                <w:szCs w:val="24"/>
                <w:lang w:val="en-US"/>
              </w:rPr>
              <w:t>A</w:t>
            </w:r>
            <w:r w:rsidRPr="00E535B0">
              <w:rPr>
                <w:b/>
                <w:sz w:val="24"/>
                <w:szCs w:val="24"/>
                <w:vertAlign w:val="subscript"/>
                <w:lang w:val="en-US"/>
              </w:rPr>
              <w:t>32</w:t>
            </w:r>
            <w:r w:rsidRPr="00E535B0">
              <w:rPr>
                <w:b/>
                <w:sz w:val="24"/>
                <w:szCs w:val="24"/>
                <w:lang w:val="en-US"/>
              </w:rPr>
              <w:t>AlCl</w:t>
            </w:r>
            <w:r w:rsidRPr="00E535B0">
              <w:rPr>
                <w:b/>
                <w:sz w:val="24"/>
                <w:szCs w:val="24"/>
                <w:vertAlign w:val="subscript"/>
                <w:lang w:val="en-US"/>
              </w:rPr>
              <w:t>3</w:t>
            </w:r>
            <w:r w:rsidRPr="00E535B0">
              <w:rPr>
                <w:b/>
                <w:sz w:val="24"/>
                <w:szCs w:val="24"/>
                <w:lang w:val="en-US"/>
              </w:rPr>
              <w:t xml:space="preserve"> 100 ℃</w:t>
            </w:r>
            <w:r w:rsidRPr="00E535B0">
              <w:rPr>
                <w:b/>
                <w:noProof/>
                <w:sz w:val="24"/>
                <w:szCs w:val="24"/>
                <w:lang w:val="en-US"/>
              </w:rPr>
              <w:t xml:space="preserve"> (wt%)</w:t>
            </w:r>
          </w:p>
        </w:tc>
        <w:tc>
          <w:tcPr>
            <w:tcW w:w="1369" w:type="dxa"/>
            <w:tcBorders>
              <w:top w:val="single" w:sz="4" w:space="0" w:color="auto"/>
              <w:left w:val="nil"/>
              <w:bottom w:val="single" w:sz="4" w:space="0" w:color="auto"/>
              <w:right w:val="nil"/>
            </w:tcBorders>
          </w:tcPr>
          <w:p w14:paraId="7C4034FB" w14:textId="77777777" w:rsidR="00E535B0" w:rsidRPr="00E535B0" w:rsidRDefault="00E535B0" w:rsidP="001D256F">
            <w:pPr>
              <w:spacing w:line="480" w:lineRule="auto"/>
              <w:rPr>
                <w:b/>
                <w:sz w:val="24"/>
                <w:szCs w:val="24"/>
                <w:lang w:val="en-US"/>
              </w:rPr>
            </w:pPr>
            <w:r w:rsidRPr="00E535B0">
              <w:rPr>
                <w:b/>
                <w:sz w:val="24"/>
                <w:szCs w:val="24"/>
                <w:lang w:val="en-US"/>
              </w:rPr>
              <w:t>B</w:t>
            </w:r>
            <w:r w:rsidRPr="00E535B0">
              <w:rPr>
                <w:b/>
                <w:sz w:val="24"/>
                <w:szCs w:val="24"/>
                <w:vertAlign w:val="subscript"/>
                <w:lang w:val="en-US"/>
              </w:rPr>
              <w:t>31</w:t>
            </w:r>
            <w:r w:rsidRPr="00E535B0">
              <w:rPr>
                <w:b/>
                <w:sz w:val="24"/>
                <w:szCs w:val="24"/>
                <w:lang w:val="en-US"/>
              </w:rPr>
              <w:t xml:space="preserve"> 100 ℃</w:t>
            </w:r>
          </w:p>
          <w:p w14:paraId="463D807D" w14:textId="77777777" w:rsidR="00E535B0" w:rsidRPr="00E535B0" w:rsidRDefault="00E535B0" w:rsidP="001D256F">
            <w:pPr>
              <w:spacing w:line="480" w:lineRule="auto"/>
              <w:rPr>
                <w:b/>
                <w:sz w:val="24"/>
                <w:szCs w:val="24"/>
                <w:lang w:val="en-US"/>
              </w:rPr>
            </w:pPr>
            <w:r w:rsidRPr="00E535B0">
              <w:rPr>
                <w:b/>
                <w:sz w:val="24"/>
                <w:szCs w:val="24"/>
                <w:lang w:val="en-US"/>
              </w:rPr>
              <w:t>(</w:t>
            </w:r>
            <w:proofErr w:type="spellStart"/>
            <w:r w:rsidRPr="00E535B0">
              <w:rPr>
                <w:b/>
                <w:sz w:val="24"/>
                <w:szCs w:val="24"/>
                <w:lang w:val="en-US"/>
              </w:rPr>
              <w:t>wt</w:t>
            </w:r>
            <w:proofErr w:type="spellEnd"/>
            <w:r w:rsidRPr="00E535B0">
              <w:rPr>
                <w:b/>
                <w:sz w:val="24"/>
                <w:szCs w:val="24"/>
                <w:lang w:val="en-US"/>
              </w:rPr>
              <w:t>%)</w:t>
            </w:r>
          </w:p>
        </w:tc>
        <w:tc>
          <w:tcPr>
            <w:tcW w:w="1550" w:type="dxa"/>
            <w:tcBorders>
              <w:top w:val="single" w:sz="4" w:space="0" w:color="auto"/>
              <w:left w:val="nil"/>
              <w:bottom w:val="single" w:sz="4" w:space="0" w:color="auto"/>
              <w:right w:val="nil"/>
            </w:tcBorders>
          </w:tcPr>
          <w:p w14:paraId="40770644" w14:textId="77777777" w:rsidR="00E535B0" w:rsidRPr="00E535B0" w:rsidRDefault="00E535B0" w:rsidP="001D256F">
            <w:pPr>
              <w:spacing w:line="480" w:lineRule="auto"/>
              <w:rPr>
                <w:b/>
                <w:sz w:val="24"/>
                <w:szCs w:val="24"/>
                <w:lang w:val="en-US"/>
              </w:rPr>
            </w:pPr>
            <w:r w:rsidRPr="00E535B0">
              <w:rPr>
                <w:b/>
                <w:sz w:val="24"/>
                <w:szCs w:val="24"/>
                <w:lang w:val="en-US"/>
              </w:rPr>
              <w:t>B</w:t>
            </w:r>
            <w:r w:rsidRPr="00E535B0">
              <w:rPr>
                <w:b/>
                <w:sz w:val="24"/>
                <w:szCs w:val="24"/>
                <w:vertAlign w:val="subscript"/>
                <w:lang w:val="en-US"/>
              </w:rPr>
              <w:t>32</w:t>
            </w:r>
            <w:r w:rsidRPr="00E535B0">
              <w:rPr>
                <w:b/>
                <w:sz w:val="24"/>
                <w:szCs w:val="24"/>
                <w:lang w:val="en-US"/>
              </w:rPr>
              <w:t xml:space="preserve"> 100 ℃</w:t>
            </w:r>
          </w:p>
          <w:p w14:paraId="313823CA" w14:textId="77777777" w:rsidR="00E535B0" w:rsidRPr="00E535B0" w:rsidRDefault="00E535B0" w:rsidP="001D256F">
            <w:pPr>
              <w:spacing w:line="480" w:lineRule="auto"/>
              <w:rPr>
                <w:b/>
                <w:sz w:val="24"/>
                <w:szCs w:val="24"/>
                <w:lang w:val="en-US"/>
              </w:rPr>
            </w:pPr>
            <w:r w:rsidRPr="00E535B0">
              <w:rPr>
                <w:b/>
                <w:sz w:val="24"/>
                <w:szCs w:val="24"/>
                <w:lang w:val="en-US"/>
              </w:rPr>
              <w:t>(</w:t>
            </w:r>
            <w:proofErr w:type="spellStart"/>
            <w:r w:rsidRPr="00E535B0">
              <w:rPr>
                <w:b/>
                <w:sz w:val="24"/>
                <w:szCs w:val="24"/>
                <w:lang w:val="en-US"/>
              </w:rPr>
              <w:t>wt</w:t>
            </w:r>
            <w:proofErr w:type="spellEnd"/>
            <w:r w:rsidRPr="00E535B0">
              <w:rPr>
                <w:b/>
                <w:sz w:val="24"/>
                <w:szCs w:val="24"/>
                <w:lang w:val="en-US"/>
              </w:rPr>
              <w:t>%)</w:t>
            </w:r>
          </w:p>
        </w:tc>
      </w:tr>
      <w:tr w:rsidR="00E535B0" w:rsidRPr="00E535B0" w14:paraId="0D899A1D" w14:textId="77777777" w:rsidTr="001D256F">
        <w:trPr>
          <w:jc w:val="center"/>
        </w:trPr>
        <w:tc>
          <w:tcPr>
            <w:tcW w:w="3515" w:type="dxa"/>
            <w:tcBorders>
              <w:top w:val="single" w:sz="4" w:space="0" w:color="auto"/>
              <w:left w:val="nil"/>
              <w:bottom w:val="nil"/>
              <w:right w:val="nil"/>
            </w:tcBorders>
            <w:vAlign w:val="center"/>
          </w:tcPr>
          <w:p w14:paraId="113BFD4D" w14:textId="77777777" w:rsidR="00E535B0" w:rsidRPr="00E535B0" w:rsidRDefault="00E535B0" w:rsidP="001D256F">
            <w:pPr>
              <w:spacing w:line="480" w:lineRule="auto"/>
              <w:rPr>
                <w:b/>
                <w:noProof/>
                <w:sz w:val="24"/>
                <w:szCs w:val="24"/>
                <w:lang w:val="en-US"/>
              </w:rPr>
            </w:pPr>
            <w:r w:rsidRPr="00E535B0">
              <w:rPr>
                <w:rFonts w:eastAsia="MS PGothic"/>
                <w:b/>
                <w:sz w:val="24"/>
                <w:szCs w:val="24"/>
                <w:lang w:val="en-US"/>
              </w:rPr>
              <w:t>Tridymite, syn</w:t>
            </w:r>
          </w:p>
        </w:tc>
        <w:tc>
          <w:tcPr>
            <w:tcW w:w="1678" w:type="dxa"/>
            <w:tcBorders>
              <w:top w:val="single" w:sz="4" w:space="0" w:color="auto"/>
              <w:left w:val="nil"/>
              <w:bottom w:val="nil"/>
              <w:right w:val="nil"/>
            </w:tcBorders>
            <w:vAlign w:val="center"/>
          </w:tcPr>
          <w:p w14:paraId="45712626" w14:textId="77777777" w:rsidR="00E535B0" w:rsidRPr="00E535B0" w:rsidRDefault="00E535B0" w:rsidP="001D256F">
            <w:pPr>
              <w:spacing w:line="480" w:lineRule="auto"/>
              <w:rPr>
                <w:noProof/>
                <w:sz w:val="24"/>
                <w:szCs w:val="24"/>
                <w:lang w:val="en-US"/>
              </w:rPr>
            </w:pPr>
            <w:r w:rsidRPr="00E535B0">
              <w:rPr>
                <w:rFonts w:eastAsia="MS PGothic"/>
                <w:sz w:val="24"/>
                <w:szCs w:val="24"/>
                <w:lang w:val="en-US"/>
              </w:rPr>
              <w:t>38</w:t>
            </w:r>
          </w:p>
        </w:tc>
        <w:tc>
          <w:tcPr>
            <w:tcW w:w="1659" w:type="dxa"/>
            <w:tcBorders>
              <w:top w:val="single" w:sz="4" w:space="0" w:color="auto"/>
              <w:left w:val="nil"/>
              <w:bottom w:val="nil"/>
              <w:right w:val="nil"/>
            </w:tcBorders>
          </w:tcPr>
          <w:p w14:paraId="20D15BF8" w14:textId="77777777" w:rsidR="00E535B0" w:rsidRPr="00E535B0" w:rsidRDefault="00E535B0" w:rsidP="001D256F">
            <w:pPr>
              <w:spacing w:line="480" w:lineRule="auto"/>
              <w:rPr>
                <w:rFonts w:eastAsia="MS PGothic"/>
                <w:sz w:val="24"/>
                <w:szCs w:val="24"/>
                <w:lang w:val="en-US"/>
              </w:rPr>
            </w:pPr>
            <w:r w:rsidRPr="00E535B0">
              <w:rPr>
                <w:rFonts w:eastAsia="MS PGothic"/>
                <w:sz w:val="24"/>
                <w:szCs w:val="24"/>
                <w:lang w:val="en-US"/>
              </w:rPr>
              <w:t>29</w:t>
            </w:r>
          </w:p>
        </w:tc>
        <w:tc>
          <w:tcPr>
            <w:tcW w:w="1369" w:type="dxa"/>
            <w:tcBorders>
              <w:top w:val="single" w:sz="4" w:space="0" w:color="auto"/>
              <w:left w:val="nil"/>
              <w:bottom w:val="nil"/>
              <w:right w:val="nil"/>
            </w:tcBorders>
          </w:tcPr>
          <w:p w14:paraId="1AC1FC9B" w14:textId="77777777" w:rsidR="00E535B0" w:rsidRPr="00E535B0" w:rsidRDefault="00E535B0" w:rsidP="001D256F">
            <w:pPr>
              <w:spacing w:line="480" w:lineRule="auto"/>
              <w:rPr>
                <w:rFonts w:eastAsia="MS PGothic"/>
                <w:sz w:val="24"/>
                <w:szCs w:val="24"/>
                <w:lang w:val="en-US"/>
              </w:rPr>
            </w:pPr>
            <w:r w:rsidRPr="00E535B0">
              <w:rPr>
                <w:rFonts w:eastAsia="MS PGothic"/>
                <w:sz w:val="24"/>
                <w:szCs w:val="24"/>
                <w:lang w:val="en-US"/>
              </w:rPr>
              <w:t>4,5</w:t>
            </w:r>
          </w:p>
        </w:tc>
        <w:tc>
          <w:tcPr>
            <w:tcW w:w="1550" w:type="dxa"/>
            <w:tcBorders>
              <w:top w:val="single" w:sz="4" w:space="0" w:color="auto"/>
              <w:left w:val="nil"/>
              <w:bottom w:val="nil"/>
              <w:right w:val="nil"/>
            </w:tcBorders>
          </w:tcPr>
          <w:p w14:paraId="1F04930A" w14:textId="77777777" w:rsidR="00E535B0" w:rsidRPr="00E535B0" w:rsidRDefault="00E535B0" w:rsidP="001D256F">
            <w:pPr>
              <w:spacing w:line="480" w:lineRule="auto"/>
              <w:rPr>
                <w:rFonts w:eastAsia="MS PGothic"/>
                <w:sz w:val="24"/>
                <w:szCs w:val="24"/>
                <w:lang w:val="en-US"/>
              </w:rPr>
            </w:pPr>
            <w:r w:rsidRPr="00E535B0">
              <w:rPr>
                <w:rFonts w:eastAsia="MS PGothic"/>
                <w:sz w:val="24"/>
                <w:szCs w:val="24"/>
                <w:lang w:val="en-US"/>
              </w:rPr>
              <w:t>35</w:t>
            </w:r>
          </w:p>
        </w:tc>
      </w:tr>
      <w:tr w:rsidR="00E535B0" w:rsidRPr="00E535B0" w14:paraId="2F522542" w14:textId="77777777" w:rsidTr="001D256F">
        <w:trPr>
          <w:jc w:val="center"/>
        </w:trPr>
        <w:tc>
          <w:tcPr>
            <w:tcW w:w="3515" w:type="dxa"/>
            <w:tcBorders>
              <w:top w:val="nil"/>
              <w:left w:val="nil"/>
              <w:bottom w:val="nil"/>
              <w:right w:val="nil"/>
            </w:tcBorders>
            <w:vAlign w:val="center"/>
          </w:tcPr>
          <w:p w14:paraId="72E9F5D7" w14:textId="77777777" w:rsidR="00E535B0" w:rsidRPr="00E535B0" w:rsidRDefault="00E535B0" w:rsidP="001D256F">
            <w:pPr>
              <w:spacing w:line="480" w:lineRule="auto"/>
              <w:rPr>
                <w:b/>
                <w:noProof/>
                <w:sz w:val="24"/>
                <w:szCs w:val="24"/>
                <w:lang w:val="en-US"/>
              </w:rPr>
            </w:pPr>
            <w:r w:rsidRPr="00E535B0">
              <w:rPr>
                <w:rFonts w:eastAsia="MS PGothic"/>
                <w:b/>
                <w:sz w:val="24"/>
                <w:szCs w:val="24"/>
                <w:lang w:val="en-US"/>
              </w:rPr>
              <w:t>quartz low HP, syn</w:t>
            </w:r>
          </w:p>
        </w:tc>
        <w:tc>
          <w:tcPr>
            <w:tcW w:w="1678" w:type="dxa"/>
            <w:tcBorders>
              <w:top w:val="nil"/>
              <w:left w:val="nil"/>
              <w:bottom w:val="nil"/>
              <w:right w:val="nil"/>
            </w:tcBorders>
          </w:tcPr>
          <w:p w14:paraId="148938DC" w14:textId="77777777" w:rsidR="00E535B0" w:rsidRPr="00E535B0" w:rsidRDefault="00E535B0" w:rsidP="001D256F">
            <w:pPr>
              <w:spacing w:line="480" w:lineRule="auto"/>
              <w:rPr>
                <w:noProof/>
                <w:sz w:val="24"/>
                <w:szCs w:val="24"/>
                <w:lang w:val="en-US"/>
              </w:rPr>
            </w:pPr>
            <w:r w:rsidRPr="00E535B0">
              <w:rPr>
                <w:noProof/>
                <w:sz w:val="24"/>
                <w:szCs w:val="24"/>
                <w:lang w:val="en-US"/>
              </w:rPr>
              <w:t>48</w:t>
            </w:r>
          </w:p>
        </w:tc>
        <w:tc>
          <w:tcPr>
            <w:tcW w:w="1659" w:type="dxa"/>
            <w:tcBorders>
              <w:top w:val="nil"/>
              <w:left w:val="nil"/>
              <w:bottom w:val="nil"/>
              <w:right w:val="nil"/>
            </w:tcBorders>
          </w:tcPr>
          <w:p w14:paraId="6F571E38" w14:textId="77777777" w:rsidR="00E535B0" w:rsidRPr="00E535B0" w:rsidRDefault="00E535B0" w:rsidP="001D256F">
            <w:pPr>
              <w:spacing w:line="480" w:lineRule="auto"/>
              <w:rPr>
                <w:noProof/>
                <w:sz w:val="24"/>
                <w:szCs w:val="24"/>
                <w:lang w:val="en-US"/>
              </w:rPr>
            </w:pPr>
            <w:r w:rsidRPr="00E535B0">
              <w:rPr>
                <w:noProof/>
                <w:sz w:val="24"/>
                <w:szCs w:val="24"/>
                <w:lang w:val="en-US"/>
              </w:rPr>
              <w:t>50</w:t>
            </w:r>
          </w:p>
        </w:tc>
        <w:tc>
          <w:tcPr>
            <w:tcW w:w="1369" w:type="dxa"/>
            <w:tcBorders>
              <w:top w:val="nil"/>
              <w:left w:val="nil"/>
              <w:bottom w:val="nil"/>
              <w:right w:val="nil"/>
            </w:tcBorders>
          </w:tcPr>
          <w:p w14:paraId="7C2F436D" w14:textId="77777777" w:rsidR="00E535B0" w:rsidRPr="00E535B0" w:rsidRDefault="00E535B0" w:rsidP="001D256F">
            <w:pPr>
              <w:spacing w:line="480" w:lineRule="auto"/>
              <w:rPr>
                <w:noProof/>
                <w:sz w:val="24"/>
                <w:szCs w:val="24"/>
                <w:lang w:val="en-US"/>
              </w:rPr>
            </w:pPr>
            <w:r w:rsidRPr="00E535B0">
              <w:rPr>
                <w:noProof/>
                <w:sz w:val="24"/>
                <w:szCs w:val="24"/>
                <w:lang w:val="en-US"/>
              </w:rPr>
              <w:t>58</w:t>
            </w:r>
          </w:p>
        </w:tc>
        <w:tc>
          <w:tcPr>
            <w:tcW w:w="1550" w:type="dxa"/>
            <w:tcBorders>
              <w:top w:val="nil"/>
              <w:left w:val="nil"/>
              <w:bottom w:val="nil"/>
              <w:right w:val="nil"/>
            </w:tcBorders>
          </w:tcPr>
          <w:p w14:paraId="3C3A9AD1" w14:textId="77777777" w:rsidR="00E535B0" w:rsidRPr="00E535B0" w:rsidRDefault="00E535B0" w:rsidP="001D256F">
            <w:pPr>
              <w:spacing w:line="480" w:lineRule="auto"/>
              <w:rPr>
                <w:noProof/>
                <w:sz w:val="24"/>
                <w:szCs w:val="24"/>
                <w:lang w:val="en-US"/>
              </w:rPr>
            </w:pPr>
            <w:r w:rsidRPr="00E535B0">
              <w:rPr>
                <w:noProof/>
                <w:sz w:val="24"/>
                <w:szCs w:val="24"/>
                <w:lang w:val="en-US"/>
              </w:rPr>
              <w:t>62</w:t>
            </w:r>
          </w:p>
        </w:tc>
      </w:tr>
      <w:tr w:rsidR="00E535B0" w:rsidRPr="00E535B0" w14:paraId="41429009" w14:textId="77777777" w:rsidTr="001D256F">
        <w:trPr>
          <w:jc w:val="center"/>
        </w:trPr>
        <w:tc>
          <w:tcPr>
            <w:tcW w:w="3515" w:type="dxa"/>
            <w:tcBorders>
              <w:top w:val="nil"/>
              <w:left w:val="nil"/>
              <w:bottom w:val="nil"/>
              <w:right w:val="nil"/>
            </w:tcBorders>
            <w:vAlign w:val="center"/>
          </w:tcPr>
          <w:p w14:paraId="7D6C2CF0" w14:textId="77777777" w:rsidR="00E535B0" w:rsidRPr="00E535B0" w:rsidRDefault="00E535B0" w:rsidP="001D256F">
            <w:pPr>
              <w:spacing w:line="480" w:lineRule="auto"/>
              <w:rPr>
                <w:rFonts w:eastAsia="MS PGothic"/>
                <w:b/>
                <w:sz w:val="24"/>
                <w:szCs w:val="24"/>
                <w:lang w:val="en-US"/>
              </w:rPr>
            </w:pPr>
            <w:r w:rsidRPr="00E535B0">
              <w:rPr>
                <w:rFonts w:eastAsia="MS PGothic"/>
                <w:b/>
                <w:sz w:val="24"/>
                <w:szCs w:val="24"/>
                <w:lang w:val="en-US"/>
              </w:rPr>
              <w:t>Zeolite Y, (Na)</w:t>
            </w:r>
          </w:p>
        </w:tc>
        <w:tc>
          <w:tcPr>
            <w:tcW w:w="1678" w:type="dxa"/>
            <w:tcBorders>
              <w:top w:val="nil"/>
              <w:left w:val="nil"/>
              <w:bottom w:val="nil"/>
              <w:right w:val="nil"/>
            </w:tcBorders>
          </w:tcPr>
          <w:p w14:paraId="3A04FCD5"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c>
          <w:tcPr>
            <w:tcW w:w="1659" w:type="dxa"/>
            <w:tcBorders>
              <w:top w:val="nil"/>
              <w:left w:val="nil"/>
              <w:bottom w:val="nil"/>
              <w:right w:val="nil"/>
            </w:tcBorders>
          </w:tcPr>
          <w:p w14:paraId="6C6444C7" w14:textId="77777777" w:rsidR="00E535B0" w:rsidRPr="00E535B0" w:rsidRDefault="00E535B0" w:rsidP="001D256F">
            <w:pPr>
              <w:spacing w:line="480" w:lineRule="auto"/>
              <w:rPr>
                <w:noProof/>
                <w:sz w:val="24"/>
                <w:szCs w:val="24"/>
                <w:lang w:val="en-US"/>
              </w:rPr>
            </w:pPr>
            <w:r w:rsidRPr="00E535B0">
              <w:rPr>
                <w:noProof/>
                <w:sz w:val="24"/>
                <w:szCs w:val="24"/>
                <w:lang w:val="en-US"/>
              </w:rPr>
              <w:t>1.4</w:t>
            </w:r>
          </w:p>
        </w:tc>
        <w:tc>
          <w:tcPr>
            <w:tcW w:w="1369" w:type="dxa"/>
            <w:tcBorders>
              <w:top w:val="nil"/>
              <w:left w:val="nil"/>
              <w:bottom w:val="nil"/>
              <w:right w:val="nil"/>
            </w:tcBorders>
          </w:tcPr>
          <w:p w14:paraId="5DAF787B" w14:textId="77777777" w:rsidR="00E535B0" w:rsidRPr="00E535B0" w:rsidRDefault="00E535B0" w:rsidP="001D256F">
            <w:pPr>
              <w:spacing w:line="480" w:lineRule="auto"/>
              <w:rPr>
                <w:noProof/>
                <w:sz w:val="24"/>
                <w:szCs w:val="24"/>
                <w:lang w:val="en-US"/>
              </w:rPr>
            </w:pPr>
            <w:r w:rsidRPr="00E535B0">
              <w:rPr>
                <w:noProof/>
                <w:sz w:val="24"/>
                <w:szCs w:val="24"/>
                <w:lang w:val="en-US"/>
              </w:rPr>
              <w:t>28</w:t>
            </w:r>
          </w:p>
        </w:tc>
        <w:tc>
          <w:tcPr>
            <w:tcW w:w="1550" w:type="dxa"/>
            <w:tcBorders>
              <w:top w:val="nil"/>
              <w:left w:val="nil"/>
              <w:bottom w:val="nil"/>
              <w:right w:val="nil"/>
            </w:tcBorders>
          </w:tcPr>
          <w:p w14:paraId="2FADFFFE"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r>
      <w:tr w:rsidR="00E535B0" w:rsidRPr="00E535B0" w14:paraId="4A34A61A" w14:textId="77777777" w:rsidTr="001D256F">
        <w:trPr>
          <w:jc w:val="center"/>
        </w:trPr>
        <w:tc>
          <w:tcPr>
            <w:tcW w:w="3515" w:type="dxa"/>
            <w:tcBorders>
              <w:top w:val="nil"/>
              <w:left w:val="nil"/>
              <w:bottom w:val="nil"/>
              <w:right w:val="nil"/>
            </w:tcBorders>
            <w:vAlign w:val="center"/>
          </w:tcPr>
          <w:p w14:paraId="319C7E2A" w14:textId="77777777" w:rsidR="00E535B0" w:rsidRPr="00E535B0" w:rsidRDefault="00E535B0" w:rsidP="001D256F">
            <w:pPr>
              <w:spacing w:line="480" w:lineRule="auto"/>
              <w:rPr>
                <w:rFonts w:eastAsia="MS PGothic"/>
                <w:b/>
                <w:sz w:val="24"/>
                <w:szCs w:val="24"/>
                <w:lang w:val="en-US"/>
              </w:rPr>
            </w:pPr>
            <w:r w:rsidRPr="00E535B0">
              <w:rPr>
                <w:rFonts w:eastAsia="MS PGothic"/>
                <w:b/>
                <w:sz w:val="24"/>
                <w:szCs w:val="24"/>
                <w:lang w:val="en-US"/>
              </w:rPr>
              <w:t xml:space="preserve">Iron </w:t>
            </w:r>
            <w:proofErr w:type="gramStart"/>
            <w:r w:rsidRPr="00E535B0">
              <w:rPr>
                <w:rFonts w:eastAsia="MS PGothic"/>
                <w:b/>
                <w:sz w:val="24"/>
                <w:szCs w:val="24"/>
                <w:lang w:val="en-US"/>
              </w:rPr>
              <w:t>diiron(</w:t>
            </w:r>
            <w:proofErr w:type="gramEnd"/>
            <w:r w:rsidRPr="00E535B0">
              <w:rPr>
                <w:rFonts w:eastAsia="MS PGothic"/>
                <w:b/>
                <w:sz w:val="24"/>
                <w:szCs w:val="24"/>
                <w:lang w:val="en-US"/>
              </w:rPr>
              <w:t>III) oxide, magnetite low</w:t>
            </w:r>
          </w:p>
        </w:tc>
        <w:tc>
          <w:tcPr>
            <w:tcW w:w="1678" w:type="dxa"/>
            <w:tcBorders>
              <w:top w:val="nil"/>
              <w:left w:val="nil"/>
              <w:bottom w:val="nil"/>
              <w:right w:val="nil"/>
            </w:tcBorders>
          </w:tcPr>
          <w:p w14:paraId="5BA0E361" w14:textId="77777777" w:rsidR="00E535B0" w:rsidRPr="00E535B0" w:rsidRDefault="00E535B0" w:rsidP="001D256F">
            <w:pPr>
              <w:spacing w:line="480" w:lineRule="auto"/>
              <w:rPr>
                <w:noProof/>
                <w:sz w:val="24"/>
                <w:szCs w:val="24"/>
                <w:lang w:val="en-US"/>
              </w:rPr>
            </w:pPr>
            <w:r w:rsidRPr="00E535B0">
              <w:rPr>
                <w:noProof/>
                <w:sz w:val="24"/>
                <w:szCs w:val="24"/>
                <w:lang w:val="en-US"/>
              </w:rPr>
              <w:t>1.3</w:t>
            </w:r>
          </w:p>
        </w:tc>
        <w:tc>
          <w:tcPr>
            <w:tcW w:w="1659" w:type="dxa"/>
            <w:tcBorders>
              <w:top w:val="nil"/>
              <w:left w:val="nil"/>
              <w:bottom w:val="nil"/>
              <w:right w:val="nil"/>
            </w:tcBorders>
          </w:tcPr>
          <w:p w14:paraId="463FDD13" w14:textId="77777777" w:rsidR="00E535B0" w:rsidRPr="00E535B0" w:rsidRDefault="00E535B0" w:rsidP="001D256F">
            <w:pPr>
              <w:spacing w:line="480" w:lineRule="auto"/>
              <w:rPr>
                <w:noProof/>
                <w:sz w:val="24"/>
                <w:szCs w:val="24"/>
                <w:lang w:val="en-US"/>
              </w:rPr>
            </w:pPr>
            <w:r w:rsidRPr="00E535B0">
              <w:rPr>
                <w:noProof/>
                <w:sz w:val="24"/>
                <w:szCs w:val="24"/>
                <w:lang w:val="en-US"/>
              </w:rPr>
              <w:t>19</w:t>
            </w:r>
          </w:p>
        </w:tc>
        <w:tc>
          <w:tcPr>
            <w:tcW w:w="1369" w:type="dxa"/>
            <w:tcBorders>
              <w:top w:val="nil"/>
              <w:left w:val="nil"/>
              <w:bottom w:val="nil"/>
              <w:right w:val="nil"/>
            </w:tcBorders>
          </w:tcPr>
          <w:p w14:paraId="1B10FDC4" w14:textId="77777777" w:rsidR="00E535B0" w:rsidRPr="00E535B0" w:rsidRDefault="00E535B0" w:rsidP="001D256F">
            <w:pPr>
              <w:spacing w:line="480" w:lineRule="auto"/>
              <w:rPr>
                <w:noProof/>
                <w:sz w:val="24"/>
                <w:szCs w:val="24"/>
                <w:lang w:val="en-US"/>
              </w:rPr>
            </w:pPr>
            <w:r w:rsidRPr="00E535B0">
              <w:rPr>
                <w:noProof/>
                <w:sz w:val="24"/>
                <w:szCs w:val="24"/>
                <w:lang w:val="en-US"/>
              </w:rPr>
              <w:t>9.6</w:t>
            </w:r>
          </w:p>
        </w:tc>
        <w:tc>
          <w:tcPr>
            <w:tcW w:w="1550" w:type="dxa"/>
            <w:tcBorders>
              <w:top w:val="nil"/>
              <w:left w:val="nil"/>
              <w:bottom w:val="nil"/>
              <w:right w:val="nil"/>
            </w:tcBorders>
          </w:tcPr>
          <w:p w14:paraId="75E41633" w14:textId="77777777" w:rsidR="00E535B0" w:rsidRPr="00E535B0" w:rsidRDefault="00E535B0" w:rsidP="001D256F">
            <w:pPr>
              <w:spacing w:line="480" w:lineRule="auto"/>
              <w:rPr>
                <w:noProof/>
                <w:sz w:val="24"/>
                <w:szCs w:val="24"/>
                <w:lang w:val="en-US"/>
              </w:rPr>
            </w:pPr>
            <w:r w:rsidRPr="00E535B0">
              <w:rPr>
                <w:noProof/>
                <w:sz w:val="24"/>
                <w:szCs w:val="24"/>
                <w:lang w:val="en-US"/>
              </w:rPr>
              <w:t>3</w:t>
            </w:r>
          </w:p>
        </w:tc>
      </w:tr>
      <w:tr w:rsidR="00E535B0" w:rsidRPr="00E535B0" w14:paraId="60FBA375" w14:textId="77777777" w:rsidTr="001D256F">
        <w:trPr>
          <w:jc w:val="center"/>
        </w:trPr>
        <w:tc>
          <w:tcPr>
            <w:tcW w:w="3515" w:type="dxa"/>
            <w:tcBorders>
              <w:top w:val="nil"/>
              <w:left w:val="nil"/>
              <w:bottom w:val="nil"/>
              <w:right w:val="nil"/>
            </w:tcBorders>
            <w:vAlign w:val="center"/>
          </w:tcPr>
          <w:p w14:paraId="60D50BC9" w14:textId="77777777" w:rsidR="00E535B0" w:rsidRPr="00E535B0" w:rsidRDefault="00E535B0" w:rsidP="001D256F">
            <w:pPr>
              <w:spacing w:line="480" w:lineRule="auto"/>
              <w:rPr>
                <w:rFonts w:eastAsia="MS PGothic"/>
                <w:b/>
                <w:sz w:val="24"/>
                <w:szCs w:val="24"/>
                <w:lang w:val="en-US"/>
              </w:rPr>
            </w:pPr>
            <w:proofErr w:type="spellStart"/>
            <w:r w:rsidRPr="00E535B0">
              <w:rPr>
                <w:rFonts w:eastAsia="MS PGothic"/>
                <w:b/>
                <w:sz w:val="24"/>
                <w:szCs w:val="24"/>
                <w:lang w:val="en-US"/>
              </w:rPr>
              <w:t>Hydrosodalite</w:t>
            </w:r>
            <w:proofErr w:type="spellEnd"/>
            <w:r w:rsidRPr="00E535B0">
              <w:rPr>
                <w:rFonts w:eastAsia="MS PGothic"/>
                <w:b/>
                <w:sz w:val="24"/>
                <w:szCs w:val="24"/>
                <w:lang w:val="en-US"/>
              </w:rPr>
              <w:t>, Sodalite</w:t>
            </w:r>
          </w:p>
        </w:tc>
        <w:tc>
          <w:tcPr>
            <w:tcW w:w="1678" w:type="dxa"/>
            <w:tcBorders>
              <w:top w:val="nil"/>
              <w:left w:val="nil"/>
              <w:bottom w:val="nil"/>
              <w:right w:val="nil"/>
            </w:tcBorders>
          </w:tcPr>
          <w:p w14:paraId="6831FDC7" w14:textId="77777777" w:rsidR="00E535B0" w:rsidRPr="00E535B0" w:rsidRDefault="00E535B0" w:rsidP="001D256F">
            <w:pPr>
              <w:spacing w:line="480" w:lineRule="auto"/>
              <w:rPr>
                <w:noProof/>
                <w:sz w:val="24"/>
                <w:szCs w:val="24"/>
                <w:lang w:val="en-US"/>
              </w:rPr>
            </w:pPr>
            <w:r w:rsidRPr="00E535B0">
              <w:rPr>
                <w:noProof/>
                <w:sz w:val="24"/>
                <w:szCs w:val="24"/>
                <w:lang w:val="en-US"/>
              </w:rPr>
              <w:t>13</w:t>
            </w:r>
          </w:p>
        </w:tc>
        <w:tc>
          <w:tcPr>
            <w:tcW w:w="1659" w:type="dxa"/>
            <w:tcBorders>
              <w:top w:val="nil"/>
              <w:left w:val="nil"/>
              <w:bottom w:val="nil"/>
              <w:right w:val="nil"/>
            </w:tcBorders>
          </w:tcPr>
          <w:p w14:paraId="60E19A60"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c>
          <w:tcPr>
            <w:tcW w:w="1369" w:type="dxa"/>
            <w:tcBorders>
              <w:top w:val="nil"/>
              <w:left w:val="nil"/>
              <w:bottom w:val="nil"/>
              <w:right w:val="nil"/>
            </w:tcBorders>
          </w:tcPr>
          <w:p w14:paraId="49EC41F8"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c>
          <w:tcPr>
            <w:tcW w:w="1550" w:type="dxa"/>
            <w:tcBorders>
              <w:top w:val="nil"/>
              <w:left w:val="nil"/>
              <w:bottom w:val="nil"/>
              <w:right w:val="nil"/>
            </w:tcBorders>
          </w:tcPr>
          <w:p w14:paraId="07ABB2EB"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r>
      <w:tr w:rsidR="00E535B0" w:rsidRPr="00E535B0" w14:paraId="1252B7DB" w14:textId="77777777" w:rsidTr="001D256F">
        <w:trPr>
          <w:jc w:val="center"/>
        </w:trPr>
        <w:tc>
          <w:tcPr>
            <w:tcW w:w="3515" w:type="dxa"/>
            <w:tcBorders>
              <w:top w:val="nil"/>
              <w:left w:val="nil"/>
              <w:bottom w:val="single" w:sz="4" w:space="0" w:color="auto"/>
              <w:right w:val="nil"/>
            </w:tcBorders>
            <w:vAlign w:val="center"/>
          </w:tcPr>
          <w:p w14:paraId="30BAA149" w14:textId="77777777" w:rsidR="00E535B0" w:rsidRPr="00E535B0" w:rsidRDefault="00E535B0" w:rsidP="001D256F">
            <w:pPr>
              <w:spacing w:line="480" w:lineRule="auto"/>
              <w:rPr>
                <w:rFonts w:eastAsia="MS PGothic"/>
                <w:b/>
                <w:sz w:val="24"/>
                <w:szCs w:val="24"/>
                <w:lang w:val="en-US"/>
              </w:rPr>
            </w:pPr>
            <w:r w:rsidRPr="00E535B0">
              <w:rPr>
                <w:rFonts w:eastAsia="MS PGothic"/>
                <w:b/>
                <w:sz w:val="24"/>
                <w:szCs w:val="24"/>
                <w:lang w:val="en-US"/>
              </w:rPr>
              <w:t xml:space="preserve">ZSM-5, </w:t>
            </w:r>
            <w:proofErr w:type="spellStart"/>
            <w:r w:rsidRPr="00E535B0">
              <w:rPr>
                <w:rFonts w:eastAsia="MS PGothic"/>
                <w:b/>
                <w:sz w:val="24"/>
                <w:szCs w:val="24"/>
                <w:lang w:val="en-US"/>
              </w:rPr>
              <w:t>dodecasilicon</w:t>
            </w:r>
            <w:proofErr w:type="spellEnd"/>
            <w:r w:rsidRPr="00E535B0">
              <w:rPr>
                <w:rFonts w:eastAsia="MS PGothic"/>
                <w:b/>
                <w:sz w:val="24"/>
                <w:szCs w:val="24"/>
                <w:lang w:val="en-US"/>
              </w:rPr>
              <w:t xml:space="preserve"> oxide hydrate</w:t>
            </w:r>
          </w:p>
        </w:tc>
        <w:tc>
          <w:tcPr>
            <w:tcW w:w="1678" w:type="dxa"/>
            <w:tcBorders>
              <w:top w:val="nil"/>
              <w:left w:val="nil"/>
              <w:bottom w:val="single" w:sz="4" w:space="0" w:color="auto"/>
              <w:right w:val="nil"/>
            </w:tcBorders>
          </w:tcPr>
          <w:p w14:paraId="02CA48F0"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c>
          <w:tcPr>
            <w:tcW w:w="1659" w:type="dxa"/>
            <w:tcBorders>
              <w:top w:val="nil"/>
              <w:left w:val="nil"/>
              <w:bottom w:val="single" w:sz="4" w:space="0" w:color="auto"/>
              <w:right w:val="nil"/>
            </w:tcBorders>
          </w:tcPr>
          <w:p w14:paraId="255CC361"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c>
          <w:tcPr>
            <w:tcW w:w="1369" w:type="dxa"/>
            <w:tcBorders>
              <w:top w:val="nil"/>
              <w:left w:val="nil"/>
              <w:bottom w:val="single" w:sz="4" w:space="0" w:color="auto"/>
              <w:right w:val="nil"/>
            </w:tcBorders>
          </w:tcPr>
          <w:p w14:paraId="72C02FD0" w14:textId="77777777" w:rsidR="00E535B0" w:rsidRPr="00E535B0" w:rsidRDefault="00E535B0" w:rsidP="001D256F">
            <w:pPr>
              <w:spacing w:line="480" w:lineRule="auto"/>
              <w:rPr>
                <w:noProof/>
                <w:sz w:val="24"/>
                <w:szCs w:val="24"/>
                <w:lang w:val="en-US"/>
              </w:rPr>
            </w:pPr>
            <w:r w:rsidRPr="00E535B0">
              <w:rPr>
                <w:noProof/>
                <w:sz w:val="24"/>
                <w:szCs w:val="24"/>
                <w:lang w:val="en-US"/>
              </w:rPr>
              <w:t>-</w:t>
            </w:r>
          </w:p>
        </w:tc>
        <w:tc>
          <w:tcPr>
            <w:tcW w:w="1550" w:type="dxa"/>
            <w:tcBorders>
              <w:top w:val="nil"/>
              <w:left w:val="nil"/>
              <w:bottom w:val="single" w:sz="4" w:space="0" w:color="auto"/>
              <w:right w:val="nil"/>
            </w:tcBorders>
          </w:tcPr>
          <w:p w14:paraId="51F72BA8" w14:textId="77777777" w:rsidR="00E535B0" w:rsidRPr="00E535B0" w:rsidRDefault="00E535B0" w:rsidP="001D256F">
            <w:pPr>
              <w:spacing w:line="480" w:lineRule="auto"/>
              <w:rPr>
                <w:noProof/>
                <w:sz w:val="24"/>
                <w:szCs w:val="24"/>
                <w:lang w:val="en-US"/>
              </w:rPr>
            </w:pPr>
            <w:r w:rsidRPr="00E535B0">
              <w:rPr>
                <w:noProof/>
                <w:sz w:val="24"/>
                <w:szCs w:val="24"/>
                <w:lang w:val="en-US"/>
              </w:rPr>
              <w:t>0.5</w:t>
            </w:r>
          </w:p>
        </w:tc>
      </w:tr>
    </w:tbl>
    <w:p w14:paraId="0A640EA6" w14:textId="77777777" w:rsidR="00E535B0" w:rsidRPr="00E535B0" w:rsidRDefault="00E535B0" w:rsidP="00CD01BA">
      <w:pPr>
        <w:spacing w:line="480" w:lineRule="auto"/>
        <w:jc w:val="both"/>
        <w:rPr>
          <w:rFonts w:eastAsia="Calibri"/>
          <w:color w:val="000000"/>
          <w:sz w:val="24"/>
          <w:lang w:val="en-US" w:eastAsia="hu-HU"/>
        </w:rPr>
      </w:pPr>
    </w:p>
    <w:sectPr w:rsidR="00E535B0" w:rsidRPr="00E535B0" w:rsidSect="002510F4">
      <w:headerReference w:type="even" r:id="rId8"/>
      <w:headerReference w:type="default" r:id="rId9"/>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A2FB8" w14:textId="77777777" w:rsidR="00AA5989" w:rsidRDefault="00AA5989">
      <w:r>
        <w:separator/>
      </w:r>
    </w:p>
  </w:endnote>
  <w:endnote w:type="continuationSeparator" w:id="0">
    <w:p w14:paraId="6B933379" w14:textId="77777777" w:rsidR="00AA5989" w:rsidRDefault="00AA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8311F" w14:textId="77777777" w:rsidR="00AA5989" w:rsidRDefault="00AA5989">
      <w:r>
        <w:separator/>
      </w:r>
    </w:p>
  </w:footnote>
  <w:footnote w:type="continuationSeparator" w:id="0">
    <w:p w14:paraId="57DF2149" w14:textId="77777777" w:rsidR="00AA5989" w:rsidRDefault="00AA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71C6" w14:textId="77777777" w:rsidR="004803D9" w:rsidRDefault="00AA5989">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8078" w14:textId="77777777" w:rsidR="004803D9" w:rsidRDefault="00AA5989">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A5BB4"/>
    <w:multiLevelType w:val="hybridMultilevel"/>
    <w:tmpl w:val="330CC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766"/>
    <w:rsid w:val="000011F8"/>
    <w:rsid w:val="000403CA"/>
    <w:rsid w:val="000E2457"/>
    <w:rsid w:val="00321D49"/>
    <w:rsid w:val="003D0D66"/>
    <w:rsid w:val="003D6BD6"/>
    <w:rsid w:val="003E3D74"/>
    <w:rsid w:val="00442E28"/>
    <w:rsid w:val="00461EED"/>
    <w:rsid w:val="004B2845"/>
    <w:rsid w:val="005A225B"/>
    <w:rsid w:val="005B7766"/>
    <w:rsid w:val="00616FA8"/>
    <w:rsid w:val="006C1BA4"/>
    <w:rsid w:val="006D4905"/>
    <w:rsid w:val="006F3EFF"/>
    <w:rsid w:val="00727EBE"/>
    <w:rsid w:val="007919B5"/>
    <w:rsid w:val="008452C8"/>
    <w:rsid w:val="00883606"/>
    <w:rsid w:val="00927F86"/>
    <w:rsid w:val="00996EA8"/>
    <w:rsid w:val="009B16C4"/>
    <w:rsid w:val="009B7E7A"/>
    <w:rsid w:val="009D59C3"/>
    <w:rsid w:val="009D693B"/>
    <w:rsid w:val="00A2279B"/>
    <w:rsid w:val="00A32F11"/>
    <w:rsid w:val="00A75CC4"/>
    <w:rsid w:val="00AA5989"/>
    <w:rsid w:val="00AB5F69"/>
    <w:rsid w:val="00AC272A"/>
    <w:rsid w:val="00B50B06"/>
    <w:rsid w:val="00B748F3"/>
    <w:rsid w:val="00BB6846"/>
    <w:rsid w:val="00BC1231"/>
    <w:rsid w:val="00C160BF"/>
    <w:rsid w:val="00C374BB"/>
    <w:rsid w:val="00C9088B"/>
    <w:rsid w:val="00C94AC7"/>
    <w:rsid w:val="00CD01BA"/>
    <w:rsid w:val="00D4768F"/>
    <w:rsid w:val="00D73121"/>
    <w:rsid w:val="00D809B2"/>
    <w:rsid w:val="00D90BD1"/>
    <w:rsid w:val="00DC67A2"/>
    <w:rsid w:val="00DC6A97"/>
    <w:rsid w:val="00DD2C54"/>
    <w:rsid w:val="00E06F6D"/>
    <w:rsid w:val="00E325A3"/>
    <w:rsid w:val="00E34FE3"/>
    <w:rsid w:val="00E535B0"/>
    <w:rsid w:val="00E639AB"/>
    <w:rsid w:val="00E76414"/>
    <w:rsid w:val="00F26CC7"/>
    <w:rsid w:val="00F32AEB"/>
    <w:rsid w:val="00F618B6"/>
    <w:rsid w:val="00FA1597"/>
    <w:rsid w:val="00FD23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9ADC"/>
  <w15:docId w15:val="{268E6DD3-0AFE-4285-ABD0-BDAD7658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66"/>
    <w:pPr>
      <w:autoSpaceDE w:val="0"/>
      <w:autoSpaceDN w:val="0"/>
      <w:spacing w:after="0" w:line="240" w:lineRule="auto"/>
    </w:pPr>
    <w:rPr>
      <w:rFonts w:ascii="Times New Roman" w:eastAsia="MS Mincho" w:hAnsi="Times New Roman" w:cs="Times New Roman"/>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5B7766"/>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5B7766"/>
    <w:pPr>
      <w:spacing w:before="120"/>
      <w:jc w:val="center"/>
    </w:pPr>
    <w:rPr>
      <w:rFonts w:ascii="Arial" w:hAnsi="Arial" w:cs="Arial"/>
      <w:sz w:val="28"/>
      <w:szCs w:val="28"/>
      <w:lang w:val="en-US"/>
    </w:rPr>
  </w:style>
  <w:style w:type="paragraph" w:customStyle="1" w:styleId="TTPAddress">
    <w:name w:val="TTP Address"/>
    <w:basedOn w:val="Normal"/>
    <w:uiPriority w:val="99"/>
    <w:rsid w:val="005B7766"/>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rsid w:val="005B7766"/>
    <w:pPr>
      <w:spacing w:before="360" w:after="120"/>
      <w:jc w:val="both"/>
    </w:pPr>
    <w:rPr>
      <w:b/>
      <w:bCs/>
      <w:sz w:val="24"/>
      <w:szCs w:val="24"/>
      <w:lang w:val="en-US"/>
    </w:rPr>
  </w:style>
  <w:style w:type="paragraph" w:customStyle="1" w:styleId="TTPParagraph1st">
    <w:name w:val="TTP Paragraph (1st)"/>
    <w:basedOn w:val="Normal"/>
    <w:next w:val="TTPParagraphothers"/>
    <w:uiPriority w:val="99"/>
    <w:rsid w:val="005B7766"/>
    <w:pPr>
      <w:jc w:val="both"/>
    </w:pPr>
    <w:rPr>
      <w:sz w:val="24"/>
      <w:szCs w:val="24"/>
      <w:lang w:val="en-US"/>
    </w:rPr>
  </w:style>
  <w:style w:type="paragraph" w:customStyle="1" w:styleId="TTPParagraphothers">
    <w:name w:val="TTP Paragraph (others)"/>
    <w:basedOn w:val="TTPParagraph1st"/>
    <w:uiPriority w:val="99"/>
    <w:rsid w:val="005B7766"/>
    <w:pPr>
      <w:ind w:firstLine="283"/>
    </w:pPr>
  </w:style>
  <w:style w:type="paragraph" w:customStyle="1" w:styleId="TTPKeywords">
    <w:name w:val="TTP Keywords"/>
    <w:basedOn w:val="Normal"/>
    <w:next w:val="TTPAbstract"/>
    <w:uiPriority w:val="99"/>
    <w:rsid w:val="005B7766"/>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rsid w:val="005B7766"/>
    <w:pPr>
      <w:spacing w:before="360"/>
      <w:jc w:val="both"/>
    </w:pPr>
    <w:rPr>
      <w:sz w:val="24"/>
      <w:szCs w:val="24"/>
      <w:lang w:val="en-US"/>
    </w:rPr>
  </w:style>
  <w:style w:type="paragraph" w:styleId="Header">
    <w:name w:val="header"/>
    <w:basedOn w:val="Normal"/>
    <w:link w:val="HeaderChar"/>
    <w:uiPriority w:val="99"/>
    <w:rsid w:val="005B7766"/>
    <w:pPr>
      <w:tabs>
        <w:tab w:val="center" w:pos="4536"/>
        <w:tab w:val="right" w:pos="9072"/>
      </w:tabs>
    </w:pPr>
  </w:style>
  <w:style w:type="character" w:customStyle="1" w:styleId="HeaderChar">
    <w:name w:val="Header Char"/>
    <w:basedOn w:val="DefaultParagraphFont"/>
    <w:link w:val="Header"/>
    <w:uiPriority w:val="99"/>
    <w:rsid w:val="005B7766"/>
    <w:rPr>
      <w:rFonts w:ascii="Times New Roman" w:eastAsia="MS Mincho" w:hAnsi="Times New Roman" w:cs="Times New Roman"/>
      <w:sz w:val="20"/>
      <w:szCs w:val="20"/>
      <w:lang w:val="de-DE"/>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basedOn w:val="DefaultParagraphFont"/>
    <w:link w:val="ListParagraph"/>
    <w:uiPriority w:val="34"/>
    <w:locked/>
    <w:rsid w:val="005B7766"/>
    <w:rPr>
      <w:rFonts w:eastAsiaTheme="minorEastAsia"/>
    </w:rPr>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34"/>
    <w:qFormat/>
    <w:rsid w:val="005B7766"/>
    <w:pPr>
      <w:autoSpaceDE/>
      <w:autoSpaceDN/>
      <w:spacing w:after="160" w:line="25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5B7766"/>
    <w:pPr>
      <w:tabs>
        <w:tab w:val="left" w:pos="504"/>
      </w:tabs>
      <w:ind w:left="504" w:hanging="504"/>
    </w:pPr>
  </w:style>
  <w:style w:type="table" w:styleId="TableGrid">
    <w:name w:val="Table Grid"/>
    <w:basedOn w:val="TableNormal"/>
    <w:uiPriority w:val="59"/>
    <w:rsid w:val="005B7766"/>
    <w:pPr>
      <w:widowControl w:val="0"/>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7766"/>
    <w:rPr>
      <w:i/>
      <w:iCs/>
    </w:rPr>
  </w:style>
  <w:style w:type="paragraph" w:styleId="BalloonText">
    <w:name w:val="Balloon Text"/>
    <w:basedOn w:val="Normal"/>
    <w:link w:val="BalloonTextChar"/>
    <w:uiPriority w:val="99"/>
    <w:semiHidden/>
    <w:unhideWhenUsed/>
    <w:rsid w:val="005B7766"/>
    <w:rPr>
      <w:rFonts w:ascii="Tahoma" w:hAnsi="Tahoma" w:cs="Tahoma"/>
      <w:sz w:val="16"/>
      <w:szCs w:val="16"/>
    </w:rPr>
  </w:style>
  <w:style w:type="character" w:customStyle="1" w:styleId="BalloonTextChar">
    <w:name w:val="Balloon Text Char"/>
    <w:basedOn w:val="DefaultParagraphFont"/>
    <w:link w:val="BalloonText"/>
    <w:uiPriority w:val="99"/>
    <w:semiHidden/>
    <w:rsid w:val="005B7766"/>
    <w:rPr>
      <w:rFonts w:ascii="Tahoma" w:eastAsia="MS Mincho" w:hAnsi="Tahoma" w:cs="Tahoma"/>
      <w:sz w:val="16"/>
      <w:szCs w:val="16"/>
      <w:lang w:val="de-DE"/>
    </w:rPr>
  </w:style>
  <w:style w:type="paragraph" w:styleId="Footer">
    <w:name w:val="footer"/>
    <w:basedOn w:val="Normal"/>
    <w:link w:val="FooterChar"/>
    <w:uiPriority w:val="99"/>
    <w:unhideWhenUsed/>
    <w:rsid w:val="00A32F11"/>
    <w:pPr>
      <w:tabs>
        <w:tab w:val="center" w:pos="4680"/>
        <w:tab w:val="right" w:pos="9360"/>
      </w:tabs>
    </w:pPr>
  </w:style>
  <w:style w:type="character" w:customStyle="1" w:styleId="FooterChar">
    <w:name w:val="Footer Char"/>
    <w:basedOn w:val="DefaultParagraphFont"/>
    <w:link w:val="Footer"/>
    <w:uiPriority w:val="99"/>
    <w:rsid w:val="00A32F11"/>
    <w:rPr>
      <w:rFonts w:ascii="Times New Roman" w:eastAsia="MS Mincho" w:hAnsi="Times New Roman" w:cs="Times New Roman"/>
      <w:sz w:val="20"/>
      <w:szCs w:val="20"/>
      <w:lang w:val="de-DE"/>
    </w:rPr>
  </w:style>
  <w:style w:type="character" w:styleId="Hyperlink">
    <w:name w:val="Hyperlink"/>
    <w:basedOn w:val="DefaultParagraphFont"/>
    <w:uiPriority w:val="99"/>
    <w:unhideWhenUsed/>
    <w:rsid w:val="009D5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mayani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2636</Words>
  <Characters>15027</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Armayani</dc:creator>
  <cp:lastModifiedBy>A.V. Sandu</cp:lastModifiedBy>
  <cp:revision>4</cp:revision>
  <cp:lastPrinted>2021-01-08T00:42:00Z</cp:lastPrinted>
  <dcterms:created xsi:type="dcterms:W3CDTF">2021-01-24T03:09:00Z</dcterms:created>
  <dcterms:modified xsi:type="dcterms:W3CDTF">2021-03-30T09:50:00Z</dcterms:modified>
</cp:coreProperties>
</file>